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6F" w:rsidRDefault="003A776F">
      <w:pPr>
        <w:rPr>
          <w:sz w:val="2"/>
          <w:szCs w:val="2"/>
        </w:rPr>
      </w:pPr>
      <w:r w:rsidRPr="003A77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3pt;margin-top:456.1pt;width:399.8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A776F" w:rsidRDefault="001D2654">
      <w:pPr>
        <w:pStyle w:val="a5"/>
        <w:framePr w:wrap="around" w:vAnchor="page" w:hAnchor="page" w:x="6958" w:y="2240"/>
        <w:shd w:val="clear" w:color="auto" w:fill="auto"/>
        <w:spacing w:line="150" w:lineRule="exact"/>
        <w:ind w:left="20"/>
      </w:pPr>
      <w:r>
        <w:t>Інноваційні засади маркетингу</w:t>
      </w:r>
    </w:p>
    <w:p w:rsidR="003A776F" w:rsidRDefault="001D2654">
      <w:pPr>
        <w:pStyle w:val="20"/>
        <w:framePr w:wrap="around" w:vAnchor="page" w:hAnchor="page" w:x="1861" w:y="3790"/>
        <w:shd w:val="clear" w:color="auto" w:fill="auto"/>
        <w:tabs>
          <w:tab w:val="right" w:pos="6792"/>
          <w:tab w:val="right" w:pos="7992"/>
        </w:tabs>
        <w:spacing w:after="0" w:line="170" w:lineRule="exact"/>
      </w:pPr>
      <w:r>
        <w:rPr>
          <w:rStyle w:val="20pt"/>
        </w:rPr>
        <w:t>УДК 338.486.2</w:t>
      </w:r>
      <w:r>
        <w:rPr>
          <w:rStyle w:val="20pt"/>
        </w:rPr>
        <w:tab/>
      </w:r>
      <w:r>
        <w:t>Андрій</w:t>
      </w:r>
      <w:r>
        <w:tab/>
        <w:t>БЛИЗНЮК</w:t>
      </w:r>
    </w:p>
    <w:p w:rsidR="003A776F" w:rsidRDefault="001D2654">
      <w:pPr>
        <w:pStyle w:val="10"/>
        <w:framePr w:w="8218" w:h="1013" w:hRule="exact" w:wrap="around" w:vAnchor="page" w:hAnchor="page" w:x="1861" w:y="4794"/>
        <w:shd w:val="clear" w:color="auto" w:fill="auto"/>
        <w:spacing w:before="0"/>
        <w:ind w:left="220"/>
      </w:pPr>
      <w:bookmarkStart w:id="0" w:name="bookmark0"/>
      <w:r>
        <w:t>ІННОВАЦІЙНА МОДЕЛЬ ФОРМУВАННЯ СИСТЕМИ МАРКЕТИНГОВОГО МЕНЕДЖМЕНТУ ТУРИСТИЧНИХ ПІДПРИЄМСТВ УКРАЇНИ</w:t>
      </w:r>
      <w:bookmarkEnd w:id="0"/>
    </w:p>
    <w:p w:rsidR="003A776F" w:rsidRDefault="001D2654">
      <w:pPr>
        <w:pStyle w:val="30"/>
        <w:framePr w:w="3926" w:h="1258" w:hRule="exact" w:wrap="around" w:vAnchor="page" w:hAnchor="page" w:x="1866" w:y="6190"/>
        <w:shd w:val="clear" w:color="auto" w:fill="auto"/>
        <w:spacing w:after="0"/>
        <w:ind w:right="20" w:firstLine="180"/>
      </w:pPr>
      <w:r>
        <w:t xml:space="preserve">Розроблено інноваційну системну модель єдиного туристично-екскурсійного центру в регіоні. </w:t>
      </w:r>
      <w:r>
        <w:t>Запропоновано схему аналізу впливу факторів зовнішнього середовища на його діяльність.</w:t>
      </w:r>
    </w:p>
    <w:p w:rsidR="003A776F" w:rsidRDefault="001D2654">
      <w:pPr>
        <w:pStyle w:val="30"/>
        <w:framePr w:w="3922" w:h="1018" w:hRule="exact" w:wrap="around" w:vAnchor="page" w:hAnchor="page" w:x="5946" w:y="6195"/>
        <w:shd w:val="clear" w:color="auto" w:fill="auto"/>
        <w:spacing w:after="0"/>
        <w:ind w:right="20" w:firstLine="160"/>
      </w:pPr>
      <w:r>
        <w:rPr>
          <w:lang w:val="en-US" w:eastAsia="en-US" w:bidi="en-US"/>
        </w:rPr>
        <w:t>An innovative system model of a single tourist and excursion center in region is developed. The scheme of analysis of external factors that influence on its activity are</w:t>
      </w:r>
      <w:r>
        <w:rPr>
          <w:lang w:val="en-US" w:eastAsia="en-US" w:bidi="en-US"/>
        </w:rPr>
        <w:t xml:space="preserve"> proposed.</w:t>
      </w:r>
    </w:p>
    <w:p w:rsidR="003A776F" w:rsidRDefault="001D2654">
      <w:pPr>
        <w:pStyle w:val="30"/>
        <w:framePr w:w="3926" w:h="1018" w:hRule="exact" w:wrap="around" w:vAnchor="page" w:hAnchor="page" w:x="1866" w:y="7673"/>
        <w:shd w:val="clear" w:color="auto" w:fill="auto"/>
        <w:spacing w:after="0"/>
        <w:ind w:right="20" w:firstLine="180"/>
      </w:pPr>
      <w:r>
        <w:t>Ключові слова: єдиний туристично - екскурсійний центр, системна модель, системний підхід, стратегія, туристичні послуги, маркетинговий менеджмент.</w:t>
      </w:r>
    </w:p>
    <w:p w:rsidR="003A776F" w:rsidRDefault="001D2654">
      <w:pPr>
        <w:pStyle w:val="30"/>
        <w:framePr w:w="3922" w:h="1018" w:hRule="exact" w:wrap="around" w:vAnchor="page" w:hAnchor="page" w:x="5946" w:y="7678"/>
        <w:shd w:val="clear" w:color="auto" w:fill="auto"/>
        <w:spacing w:after="0"/>
        <w:ind w:right="20" w:firstLine="160"/>
      </w:pPr>
      <w:r>
        <w:rPr>
          <w:lang w:val="en-US" w:eastAsia="en-US" w:bidi="en-US"/>
        </w:rPr>
        <w:t xml:space="preserve">Keywords: single tourist and excursion center, system model, system approach, strategy, tourism </w:t>
      </w:r>
      <w:r>
        <w:rPr>
          <w:lang w:val="en-US" w:eastAsia="en-US" w:bidi="en-US"/>
        </w:rPr>
        <w:t>services, marketing mana</w:t>
      </w:r>
      <w:r>
        <w:rPr>
          <w:lang w:val="en-US" w:eastAsia="en-US" w:bidi="en-US"/>
        </w:rPr>
        <w:softHyphen/>
        <w:t>gement.</w:t>
      </w:r>
    </w:p>
    <w:p w:rsidR="003A776F" w:rsidRDefault="001D2654">
      <w:pPr>
        <w:pStyle w:val="a7"/>
        <w:framePr w:w="7997" w:h="4104" w:hRule="exact" w:wrap="around" w:vAnchor="page" w:hAnchor="page" w:x="1861" w:y="9470"/>
        <w:shd w:val="clear" w:color="auto" w:fill="auto"/>
        <w:ind w:left="20" w:right="20" w:firstLine="280"/>
      </w:pPr>
      <w:r>
        <w:t>Розвиток туристичного потенціалу України та складність взаємозв’язків між такими його складовими, як розміщення, трансфер, харчування свідчать про необхідність створення в регіонах єдиних туристично-екскурсійних центрів (ЄТ</w:t>
      </w:r>
      <w:r>
        <w:t>ЕЦ) на основі сучасних принципів маркетингового менеджменту. Реалізація цієї ідеї забезпечить додаткові переваги і окремим підприємством в галузі туризму, і всьому регіону. Формуючись як відкрита система, центр може отримувати ресурси від різних туристични</w:t>
      </w:r>
      <w:r>
        <w:t>х підприємств регіону при просуванні турпакетів, а також забезпечити їм необхідну адміністративну підтримку за рахунок централізованого залучення до своєї діяльності міністерств, відомств, місцевих органів влади.</w:t>
      </w:r>
    </w:p>
    <w:p w:rsidR="003A776F" w:rsidRDefault="001D2654">
      <w:pPr>
        <w:pStyle w:val="a7"/>
        <w:framePr w:w="7997" w:h="4104" w:hRule="exact" w:wrap="around" w:vAnchor="page" w:hAnchor="page" w:x="1861" w:y="9470"/>
        <w:shd w:val="clear" w:color="auto" w:fill="auto"/>
        <w:ind w:left="20" w:right="20" w:firstLine="280"/>
      </w:pPr>
      <w:r>
        <w:t>Питаннями інноваційного маркетингового мене</w:t>
      </w:r>
      <w:r>
        <w:t xml:space="preserve">джменту в туристичній індустрії нині займається доволі значне число науковців і практиків в Україні та за її межами. Серед них можна виокремити таких дослідників: Н. </w:t>
      </w:r>
      <w:r>
        <w:rPr>
          <w:lang w:val="ru-RU" w:eastAsia="ru-RU" w:bidi="ru-RU"/>
        </w:rPr>
        <w:t xml:space="preserve">Андерсон, О. </w:t>
      </w:r>
      <w:r>
        <w:t xml:space="preserve">В. Бандура, </w:t>
      </w:r>
      <w:r>
        <w:rPr>
          <w:lang w:val="ru-RU" w:eastAsia="ru-RU" w:bidi="ru-RU"/>
        </w:rPr>
        <w:t xml:space="preserve">М. </w:t>
      </w:r>
      <w:r>
        <w:t xml:space="preserve">Г. Бойко, </w:t>
      </w:r>
      <w:r>
        <w:rPr>
          <w:lang w:val="ru-RU" w:eastAsia="ru-RU" w:bidi="ru-RU"/>
        </w:rPr>
        <w:t xml:space="preserve">Л. </w:t>
      </w:r>
      <w:r>
        <w:t>І. Гонтаржівська, Н. Махвар, Т. О. Скрипко та інш</w:t>
      </w:r>
      <w:r>
        <w:t>і. Поглиблене наукове дослідження з даної тематики, на наш погляд, повинно поєднувати стратегічне управління підприємством туристичної сфери та його інноваційні здобутки у сфері маркетингового менеджменту,</w:t>
      </w:r>
    </w:p>
    <w:p w:rsidR="003A776F" w:rsidRDefault="001D2654">
      <w:pPr>
        <w:pStyle w:val="40"/>
        <w:framePr w:wrap="around" w:vAnchor="page" w:hAnchor="page" w:x="1861" w:y="13868"/>
        <w:shd w:val="clear" w:color="auto" w:fill="auto"/>
        <w:spacing w:before="0" w:line="140" w:lineRule="exact"/>
        <w:ind w:left="20"/>
      </w:pPr>
      <w:r>
        <w:t>© Андрій Близнюк, 2013.</w:t>
      </w:r>
    </w:p>
    <w:p w:rsidR="003A776F" w:rsidRDefault="001D2654">
      <w:pPr>
        <w:pStyle w:val="a5"/>
        <w:framePr w:wrap="around" w:vAnchor="page" w:hAnchor="page" w:x="1837" w:y="14432"/>
        <w:shd w:val="clear" w:color="auto" w:fill="auto"/>
        <w:spacing w:line="150" w:lineRule="exact"/>
        <w:ind w:left="20"/>
      </w:pPr>
      <w:r>
        <w:t>Управлінські інновації 3/2</w:t>
      </w:r>
      <w:r>
        <w:t>013 р.</w:t>
      </w:r>
    </w:p>
    <w:p w:rsidR="003A776F" w:rsidRDefault="001D2654">
      <w:pPr>
        <w:pStyle w:val="a5"/>
        <w:framePr w:wrap="around" w:vAnchor="page" w:hAnchor="page" w:x="9546" w:y="14432"/>
        <w:shd w:val="clear" w:color="auto" w:fill="auto"/>
        <w:spacing w:line="150" w:lineRule="exact"/>
        <w:ind w:left="20"/>
      </w:pPr>
      <w:r>
        <w:t>201</w:t>
      </w:r>
    </w:p>
    <w:p w:rsidR="003A776F" w:rsidRDefault="003A776F">
      <w:pPr>
        <w:rPr>
          <w:sz w:val="2"/>
          <w:szCs w:val="2"/>
        </w:rPr>
        <w:sectPr w:rsidR="003A7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6F" w:rsidRDefault="001D2654">
      <w:pPr>
        <w:pStyle w:val="22"/>
        <w:framePr w:w="3350" w:h="440" w:hRule="exact" w:wrap="around" w:vAnchor="page" w:hAnchor="page" w:x="1913" w:y="2143"/>
        <w:shd w:val="clear" w:color="auto" w:fill="auto"/>
        <w:spacing w:after="33" w:line="160" w:lineRule="exact"/>
        <w:ind w:left="40"/>
      </w:pPr>
      <w:r>
        <w:lastRenderedPageBreak/>
        <w:t>А. Близнюк</w:t>
      </w:r>
    </w:p>
    <w:p w:rsidR="003A776F" w:rsidRDefault="001D2654">
      <w:pPr>
        <w:pStyle w:val="a5"/>
        <w:framePr w:w="3350" w:h="440" w:hRule="exact" w:wrap="around" w:vAnchor="page" w:hAnchor="page" w:x="1913" w:y="2143"/>
        <w:shd w:val="clear" w:color="auto" w:fill="auto"/>
        <w:spacing w:line="150" w:lineRule="exact"/>
        <w:ind w:left="40"/>
      </w:pPr>
      <w:r>
        <w:t>Інноваційна модель формування ...</w:t>
      </w:r>
    </w:p>
    <w:p w:rsidR="003A776F" w:rsidRDefault="001D2654">
      <w:pPr>
        <w:pStyle w:val="a7"/>
        <w:framePr w:w="8002" w:h="5180" w:hRule="exact" w:wrap="around" w:vAnchor="page" w:hAnchor="page" w:x="1976" w:y="2786"/>
        <w:shd w:val="clear" w:color="auto" w:fill="auto"/>
        <w:ind w:right="20" w:firstLine="0"/>
        <w:jc w:val="right"/>
      </w:pPr>
      <w:r>
        <w:t>що, у свою чергу, сприятиме підвищенню економічної ефективності діяльності підприємства.</w:t>
      </w:r>
    </w:p>
    <w:p w:rsidR="003A776F" w:rsidRDefault="001D2654">
      <w:pPr>
        <w:pStyle w:val="a7"/>
        <w:framePr w:w="8002" w:h="5180" w:hRule="exact" w:wrap="around" w:vAnchor="page" w:hAnchor="page" w:x="1976" w:y="2786"/>
        <w:shd w:val="clear" w:color="auto" w:fill="auto"/>
        <w:ind w:left="20" w:right="20" w:firstLine="280"/>
      </w:pPr>
      <w:r>
        <w:t xml:space="preserve">Метою дослідження є розроблення інноваційної системної моделі туристично- екскурсійного </w:t>
      </w:r>
      <w:r>
        <w:t>центру на основі принципів маркетингового менеджменту.</w:t>
      </w:r>
    </w:p>
    <w:p w:rsidR="003A776F" w:rsidRDefault="001D2654">
      <w:pPr>
        <w:pStyle w:val="a7"/>
        <w:framePr w:w="8002" w:h="5180" w:hRule="exact" w:wrap="around" w:vAnchor="page" w:hAnchor="page" w:x="1976" w:y="2786"/>
        <w:shd w:val="clear" w:color="auto" w:fill="auto"/>
        <w:ind w:left="20" w:firstLine="280"/>
      </w:pPr>
      <w:r>
        <w:t>Для досягнення поставленої мети необхідно вирішити такі завдання:</w:t>
      </w:r>
    </w:p>
    <w:p w:rsidR="003A776F" w:rsidRDefault="001D2654">
      <w:pPr>
        <w:pStyle w:val="a7"/>
        <w:framePr w:w="8002" w:h="5180" w:hRule="exact" w:wrap="around" w:vAnchor="page" w:hAnchor="page" w:x="1976" w:y="2786"/>
        <w:numPr>
          <w:ilvl w:val="0"/>
          <w:numId w:val="1"/>
        </w:numPr>
        <w:shd w:val="clear" w:color="auto" w:fill="auto"/>
        <w:ind w:left="20" w:firstLine="280"/>
      </w:pPr>
      <w:r>
        <w:t xml:space="preserve"> проаналізувати ринок туристичних послуг;</w:t>
      </w:r>
    </w:p>
    <w:p w:rsidR="003A776F" w:rsidRDefault="001D2654">
      <w:pPr>
        <w:pStyle w:val="a7"/>
        <w:framePr w:w="8002" w:h="5180" w:hRule="exact" w:wrap="around" w:vAnchor="page" w:hAnchor="page" w:x="1976" w:y="2786"/>
        <w:numPr>
          <w:ilvl w:val="0"/>
          <w:numId w:val="1"/>
        </w:numPr>
        <w:shd w:val="clear" w:color="auto" w:fill="auto"/>
        <w:ind w:left="20" w:right="20" w:firstLine="280"/>
      </w:pPr>
      <w:r>
        <w:t xml:space="preserve"> визначити та систематизувати чинники, що впливають на діяльність туристичних підприємств з м</w:t>
      </w:r>
      <w:r>
        <w:t>етою покращення якості туристичного продукту;</w:t>
      </w:r>
    </w:p>
    <w:p w:rsidR="003A776F" w:rsidRDefault="001D2654">
      <w:pPr>
        <w:pStyle w:val="a7"/>
        <w:framePr w:w="8002" w:h="5180" w:hRule="exact" w:wrap="around" w:vAnchor="page" w:hAnchor="page" w:x="1976" w:y="2786"/>
        <w:numPr>
          <w:ilvl w:val="0"/>
          <w:numId w:val="1"/>
        </w:numPr>
        <w:shd w:val="clear" w:color="auto" w:fill="auto"/>
        <w:ind w:left="20" w:firstLine="280"/>
      </w:pPr>
      <w:r>
        <w:t xml:space="preserve"> розробити інноваційну системну модель туристично-екскурсійного центру.</w:t>
      </w:r>
    </w:p>
    <w:p w:rsidR="003A776F" w:rsidRDefault="001D2654">
      <w:pPr>
        <w:pStyle w:val="a7"/>
        <w:framePr w:w="8002" w:h="5180" w:hRule="exact" w:wrap="around" w:vAnchor="page" w:hAnchor="page" w:x="1976" w:y="2786"/>
        <w:shd w:val="clear" w:color="auto" w:fill="auto"/>
        <w:ind w:right="20" w:firstLine="0"/>
        <w:jc w:val="right"/>
      </w:pPr>
      <w:r>
        <w:t>Сьогодні туристична діяльність, за умови її науково обґрунтованого здійснення,</w:t>
      </w:r>
    </w:p>
    <w:p w:rsidR="003A776F" w:rsidRDefault="001D2654">
      <w:pPr>
        <w:pStyle w:val="a7"/>
        <w:framePr w:w="8002" w:h="5180" w:hRule="exact" w:wrap="around" w:vAnchor="page" w:hAnchor="page" w:x="1976" w:y="2786"/>
        <w:shd w:val="clear" w:color="auto" w:fill="auto"/>
        <w:ind w:left="20" w:right="20" w:firstLine="0"/>
      </w:pPr>
      <w:r>
        <w:t xml:space="preserve">забезпечує широкі можливості досягнення успіху на </w:t>
      </w:r>
      <w:r>
        <w:t xml:space="preserve">внутрішньому ринку, а також створює потенціал для виходу на міжнародний ринок, що забезпечує додаткові конкурентні переваги туристичним підприємствам. За таких умов функціонування туристично-екскурсійного центру у конкретному регіоні України безпосередньо </w:t>
      </w:r>
      <w:r>
        <w:t>вплине на збільшення туристичних потоків, що відповідає місцевим інтересам.</w:t>
      </w:r>
    </w:p>
    <w:p w:rsidR="003A776F" w:rsidRDefault="001D2654">
      <w:pPr>
        <w:pStyle w:val="a7"/>
        <w:framePr w:w="8002" w:h="5180" w:hRule="exact" w:wrap="around" w:vAnchor="page" w:hAnchor="page" w:x="1976" w:y="2786"/>
        <w:shd w:val="clear" w:color="auto" w:fill="auto"/>
        <w:ind w:left="20" w:right="20" w:firstLine="280"/>
      </w:pPr>
      <w:r>
        <w:t xml:space="preserve">У запропоновану систему ЄТЕЦ можуть увійти організації безпосереднього обслуговування та організації - посередники, які беруть участь у формуванні та просуванні турів. їх участь в </w:t>
      </w:r>
      <w:r>
        <w:t>ЄТЕЦ визначається зацікавленістю у доступі до ринкової інформації, забезпеченні правового та адміністративного захисту, що в цілому позитивно впливає на поширення їх діяльності (рис. 1).</w:t>
      </w:r>
    </w:p>
    <w:p w:rsidR="003A776F" w:rsidRDefault="001D2654">
      <w:pPr>
        <w:framePr w:wrap="none" w:vAnchor="page" w:hAnchor="page" w:x="1981" w:y="82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240.75pt">
            <v:imagedata r:id="rId7" r:href="rId8"/>
          </v:shape>
        </w:pict>
      </w:r>
    </w:p>
    <w:p w:rsidR="003A776F" w:rsidRDefault="001D2654">
      <w:pPr>
        <w:pStyle w:val="a9"/>
        <w:framePr w:wrap="around" w:vAnchor="page" w:hAnchor="page" w:x="3464" w:y="13546"/>
        <w:shd w:val="clear" w:color="auto" w:fill="auto"/>
        <w:spacing w:line="170" w:lineRule="exact"/>
      </w:pPr>
      <w:r>
        <w:rPr>
          <w:rStyle w:val="0pt"/>
          <w:b/>
          <w:bCs/>
        </w:rPr>
        <w:t xml:space="preserve">Рис. 1. </w:t>
      </w:r>
      <w:r>
        <w:t>Учасники інтеграції ЄТЕЦ в галузі туризму</w:t>
      </w:r>
    </w:p>
    <w:p w:rsidR="003A776F" w:rsidRDefault="001D2654">
      <w:pPr>
        <w:pStyle w:val="a5"/>
        <w:framePr w:wrap="around" w:vAnchor="page" w:hAnchor="page" w:x="1947" w:y="14540"/>
        <w:shd w:val="clear" w:color="auto" w:fill="auto"/>
        <w:spacing w:line="150" w:lineRule="exact"/>
        <w:ind w:left="20"/>
      </w:pPr>
      <w:r>
        <w:t>202</w:t>
      </w:r>
    </w:p>
    <w:p w:rsidR="003A776F" w:rsidRDefault="001D2654">
      <w:pPr>
        <w:pStyle w:val="a5"/>
        <w:framePr w:wrap="around" w:vAnchor="page" w:hAnchor="page" w:x="7021" w:y="14540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3A776F" w:rsidRDefault="003A776F">
      <w:pPr>
        <w:rPr>
          <w:sz w:val="2"/>
          <w:szCs w:val="2"/>
        </w:rPr>
        <w:sectPr w:rsidR="003A7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6F" w:rsidRDefault="001D2654">
      <w:pPr>
        <w:pStyle w:val="a5"/>
        <w:framePr w:wrap="around" w:vAnchor="page" w:hAnchor="page" w:x="7073" w:y="2319"/>
        <w:shd w:val="clear" w:color="auto" w:fill="auto"/>
        <w:spacing w:line="150" w:lineRule="exact"/>
        <w:ind w:left="20"/>
      </w:pPr>
      <w:r>
        <w:lastRenderedPageBreak/>
        <w:t>Інноваційні засади маркетингу</w:t>
      </w:r>
    </w:p>
    <w:p w:rsidR="003A776F" w:rsidRDefault="001D2654">
      <w:pPr>
        <w:pStyle w:val="a7"/>
        <w:framePr w:w="7997" w:h="11007" w:hRule="exact" w:wrap="around" w:vAnchor="page" w:hAnchor="page" w:x="1976" w:y="2758"/>
        <w:shd w:val="clear" w:color="auto" w:fill="auto"/>
        <w:spacing w:line="274" w:lineRule="exact"/>
        <w:ind w:left="20" w:firstLine="280"/>
      </w:pPr>
      <w:r>
        <w:t>Інтеграція в рамках ЄТЕЦ пов’язана з проведенням таких заходів:</w:t>
      </w:r>
    </w:p>
    <w:p w:rsidR="003A776F" w:rsidRDefault="001D2654">
      <w:pPr>
        <w:pStyle w:val="a7"/>
        <w:framePr w:w="7997" w:h="11007" w:hRule="exact" w:wrap="around" w:vAnchor="page" w:hAnchor="page" w:x="1976" w:y="2758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реорганізація структури турфірм для їх відповідності висунутим цілям;</w:t>
      </w:r>
    </w:p>
    <w:p w:rsidR="003A776F" w:rsidRDefault="001D2654">
      <w:pPr>
        <w:pStyle w:val="a7"/>
        <w:framePr w:w="7997" w:h="11007" w:hRule="exact" w:wrap="around" w:vAnchor="page" w:hAnchor="page" w:x="1976" w:y="2758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забезпечення гармонізації структури турфірм та структури регіональної системи туризму;</w:t>
      </w:r>
    </w:p>
    <w:p w:rsidR="003A776F" w:rsidRDefault="001D2654">
      <w:pPr>
        <w:pStyle w:val="a7"/>
        <w:framePr w:w="7997" w:h="11007" w:hRule="exact" w:wrap="around" w:vAnchor="page" w:hAnchor="page" w:x="1976" w:y="2758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створення умов для виробництва та надання якісних турпакетів;</w:t>
      </w:r>
    </w:p>
    <w:p w:rsidR="003A776F" w:rsidRDefault="001D2654">
      <w:pPr>
        <w:pStyle w:val="a7"/>
        <w:framePr w:w="7997" w:h="11007" w:hRule="exact" w:wrap="around" w:vAnchor="page" w:hAnchor="page" w:x="1976" w:y="2758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впровадження ефективних маркетинг</w:t>
      </w:r>
      <w:r>
        <w:t>ових технологій виробництва, просування та надання туристичних послуг.</w:t>
      </w:r>
    </w:p>
    <w:p w:rsidR="003A776F" w:rsidRDefault="001D2654">
      <w:pPr>
        <w:pStyle w:val="a7"/>
        <w:framePr w:w="7997" w:h="11007" w:hRule="exact" w:wrap="around" w:vAnchor="page" w:hAnchor="page" w:x="1976" w:y="2758"/>
        <w:shd w:val="clear" w:color="auto" w:fill="auto"/>
        <w:spacing w:line="274" w:lineRule="exact"/>
        <w:ind w:left="20" w:right="20" w:firstLine="280"/>
      </w:pPr>
      <w:r>
        <w:t>Відповідно до вимог системного підходу, ЄТЕЦ розглядається як певна цілісність, що складається із взаємопов’язаних частин, кожна з яких впливає на характеристики цілого у вигляді систем</w:t>
      </w:r>
      <w:r>
        <w:t>и. Неадективність системи зумовлює неможливість звести властивості системи до загального підсумку властивостей її компонентів. Необхідними елементами формування і функціонування системи ЄТЕЦ є [1, с. 152]:</w:t>
      </w:r>
    </w:p>
    <w:p w:rsidR="003A776F" w:rsidRDefault="001D2654">
      <w:pPr>
        <w:pStyle w:val="a7"/>
        <w:framePr w:w="7997" w:h="11007" w:hRule="exact" w:wrap="around" w:vAnchor="page" w:hAnchor="page" w:x="1976" w:y="2758"/>
        <w:shd w:val="clear" w:color="auto" w:fill="auto"/>
        <w:spacing w:line="274" w:lineRule="exact"/>
        <w:ind w:left="20" w:right="20" w:firstLine="280"/>
      </w:pPr>
      <w:r>
        <w:t>цілі - від загальних специфічних цілей організації</w:t>
      </w:r>
      <w:r>
        <w:t xml:space="preserve"> в цілому до локальних цілей окремих підрозділів та виконавців;</w:t>
      </w:r>
    </w:p>
    <w:p w:rsidR="003A776F" w:rsidRDefault="001D2654">
      <w:pPr>
        <w:pStyle w:val="a7"/>
        <w:framePr w:w="7997" w:h="11007" w:hRule="exact" w:wrap="around" w:vAnchor="page" w:hAnchor="page" w:x="1976" w:y="2758"/>
        <w:shd w:val="clear" w:color="auto" w:fill="auto"/>
        <w:spacing w:line="274" w:lineRule="exact"/>
        <w:ind w:left="20" w:firstLine="280"/>
      </w:pPr>
      <w:r>
        <w:t>ресурси - за різними видами та напрямами розподілення;</w:t>
      </w:r>
    </w:p>
    <w:p w:rsidR="003A776F" w:rsidRDefault="001D2654">
      <w:pPr>
        <w:pStyle w:val="a7"/>
        <w:framePr w:w="7997" w:h="11007" w:hRule="exact" w:wrap="around" w:vAnchor="page" w:hAnchor="page" w:x="1976" w:y="2758"/>
        <w:shd w:val="clear" w:color="auto" w:fill="auto"/>
        <w:spacing w:line="274" w:lineRule="exact"/>
        <w:ind w:left="20" w:right="20" w:firstLine="280"/>
      </w:pPr>
      <w:r>
        <w:t>стратегії - від стратегії турагентства до стратегій функціональних підрозділів і надалі до конкретних дій, робіт, бізнес-процесів, які ма</w:t>
      </w:r>
      <w:r>
        <w:t>ють визначені терміни та виконавців і відображенні у відповідних планах.</w:t>
      </w:r>
    </w:p>
    <w:p w:rsidR="003A776F" w:rsidRDefault="001D2654">
      <w:pPr>
        <w:pStyle w:val="a7"/>
        <w:framePr w:w="7997" w:h="11007" w:hRule="exact" w:wrap="around" w:vAnchor="page" w:hAnchor="page" w:x="1976" w:y="2758"/>
        <w:shd w:val="clear" w:color="auto" w:fill="auto"/>
        <w:spacing w:line="274" w:lineRule="exact"/>
        <w:ind w:left="20" w:right="20" w:firstLine="280"/>
      </w:pPr>
      <w:r>
        <w:t xml:space="preserve">Сукупне функціонування таких різних, але взаємопов’язаних елементів породжує якісно нові функціональні властивості усієї системи туризму. Це можуть бути інноваційні туристичні </w:t>
      </w:r>
      <w:r>
        <w:t>продукти, нові підходи до обслуговування туристів тощо.</w:t>
      </w:r>
    </w:p>
    <w:p w:rsidR="003A776F" w:rsidRDefault="001D2654">
      <w:pPr>
        <w:pStyle w:val="a7"/>
        <w:framePr w:w="7997" w:h="11007" w:hRule="exact" w:wrap="around" w:vAnchor="page" w:hAnchor="page" w:x="1976" w:y="2758"/>
        <w:shd w:val="clear" w:color="auto" w:fill="auto"/>
        <w:spacing w:line="274" w:lineRule="exact"/>
        <w:ind w:left="20" w:right="20" w:firstLine="280"/>
      </w:pPr>
      <w:r>
        <w:t>Принципово важливою є властивість сумісності системи туризму з іншими системами зовнішнього середовища, наприклад, мікро-тамакросередовища, інфраструктури регіону за правовим, ресурсним та інформаційн</w:t>
      </w:r>
      <w:r>
        <w:t>им забезпеченням. В регіоні можуть створюватися й інші системи функціонування бізнесу, з якими система туристичної індустрії повинна ефективно взаємодіяти. Ця сумісність забезпечується стандартизацією об’єктів регіональної системи туризму.</w:t>
      </w:r>
    </w:p>
    <w:p w:rsidR="003A776F" w:rsidRDefault="001D2654">
      <w:pPr>
        <w:pStyle w:val="a7"/>
        <w:framePr w:w="7997" w:h="11007" w:hRule="exact" w:wrap="around" w:vAnchor="page" w:hAnchor="page" w:x="1976" w:y="2758"/>
        <w:shd w:val="clear" w:color="auto" w:fill="auto"/>
        <w:spacing w:line="274" w:lineRule="exact"/>
        <w:ind w:left="20" w:right="20" w:firstLine="280"/>
      </w:pPr>
      <w:r>
        <w:t>Формування систе</w:t>
      </w:r>
      <w:r>
        <w:t>ми ЄТЕЦ повинно передбачати реалізацію двох головних принципів. По-перше, необхідна орієнтація на споживача, яка передбачає погодження всіх цілей, завдань та функцій з урахуванням споживчих уподобань і тенденцій розвитку туристичного ринку. По-друге, основ</w:t>
      </w:r>
      <w:r>
        <w:t>ою прийняття всіх рішень повинна стати система менеджменту якості, яка дозволить вирішити найважливіші завдання забезпечення якості в туристичному бізнесі за всіма його компонентами: залучення якісних туристичних ресурсів, виробництво туристичних послуг, ї</w:t>
      </w:r>
      <w:r>
        <w:t>х реалізація та забезпечення задоволеності клієнтів, що гарантує стабільність в бізнесі. Розроблення і впровадження системи менеджменту якості є нагальною необхідністю для туристичних підприємств, особливо для тих, які орієнтуються на розвиток міжнародного</w:t>
      </w:r>
      <w:r>
        <w:t xml:space="preserve"> співробітництва [2, с. 122-124].</w:t>
      </w:r>
    </w:p>
    <w:p w:rsidR="003A776F" w:rsidRDefault="001D2654">
      <w:pPr>
        <w:pStyle w:val="a7"/>
        <w:framePr w:w="7997" w:h="11007" w:hRule="exact" w:wrap="around" w:vAnchor="page" w:hAnchor="page" w:x="1976" w:y="2758"/>
        <w:shd w:val="clear" w:color="auto" w:fill="auto"/>
        <w:spacing w:line="274" w:lineRule="exact"/>
        <w:ind w:left="20" w:right="20" w:firstLine="280"/>
      </w:pPr>
      <w:r>
        <w:t>Розглянемо процес формування системи ЄТЕЦ у вигляді формалізованої моделі. У теоретичному розумінні вона є джерелом інформації про визначені властивості туристичного комплексу, які отримано в процесі моделювання. Останнє д</w:t>
      </w:r>
      <w:r>
        <w:t>ає змогу аналізувати</w:t>
      </w:r>
    </w:p>
    <w:p w:rsidR="003A776F" w:rsidRDefault="001D2654">
      <w:pPr>
        <w:pStyle w:val="a5"/>
        <w:framePr w:wrap="around" w:vAnchor="page" w:hAnchor="page" w:x="1952" w:y="14516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3A776F" w:rsidRDefault="001D2654">
      <w:pPr>
        <w:pStyle w:val="a5"/>
        <w:framePr w:wrap="around" w:vAnchor="page" w:hAnchor="page" w:x="9661" w:y="14516"/>
        <w:shd w:val="clear" w:color="auto" w:fill="auto"/>
        <w:spacing w:line="150" w:lineRule="exact"/>
        <w:ind w:left="20"/>
      </w:pPr>
      <w:r>
        <w:t>203</w:t>
      </w:r>
    </w:p>
    <w:p w:rsidR="003A776F" w:rsidRDefault="003A776F">
      <w:pPr>
        <w:rPr>
          <w:sz w:val="2"/>
          <w:szCs w:val="2"/>
        </w:rPr>
        <w:sectPr w:rsidR="003A7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6F" w:rsidRDefault="003A776F">
      <w:pPr>
        <w:rPr>
          <w:sz w:val="2"/>
          <w:szCs w:val="2"/>
        </w:rPr>
      </w:pPr>
      <w:r w:rsidRPr="003A776F">
        <w:lastRenderedPageBreak/>
        <w:pict>
          <v:shape id="_x0000_s1026" type="#_x0000_t32" style="position:absolute;margin-left:94.3pt;margin-top:372pt;width:400.3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A776F" w:rsidRDefault="001D2654">
      <w:pPr>
        <w:pStyle w:val="22"/>
        <w:framePr w:w="3235" w:h="432" w:hRule="exact" w:wrap="around" w:vAnchor="page" w:hAnchor="page" w:x="1858" w:y="2103"/>
        <w:shd w:val="clear" w:color="auto" w:fill="auto"/>
        <w:spacing w:after="33" w:line="160" w:lineRule="exact"/>
        <w:ind w:left="40"/>
      </w:pPr>
      <w:r>
        <w:t>А. Близнюк</w:t>
      </w:r>
    </w:p>
    <w:p w:rsidR="003A776F" w:rsidRDefault="001D2654">
      <w:pPr>
        <w:pStyle w:val="a5"/>
        <w:framePr w:w="3235" w:h="432" w:hRule="exact" w:wrap="around" w:vAnchor="page" w:hAnchor="page" w:x="1858" w:y="2103"/>
        <w:shd w:val="clear" w:color="auto" w:fill="auto"/>
        <w:spacing w:line="150" w:lineRule="exact"/>
        <w:ind w:left="40"/>
      </w:pPr>
      <w:r>
        <w:t>Інноваційна модель формування .</w:t>
      </w:r>
    </w:p>
    <w:p w:rsidR="003A776F" w:rsidRDefault="001D2654">
      <w:pPr>
        <w:pStyle w:val="a7"/>
        <w:framePr w:w="8170" w:h="3946" w:hRule="exact" w:wrap="around" w:vAnchor="page" w:hAnchor="page" w:x="1901" w:y="2738"/>
        <w:shd w:val="clear" w:color="auto" w:fill="auto"/>
        <w:ind w:left="20" w:right="200" w:firstLine="0"/>
        <w:jc w:val="left"/>
      </w:pPr>
      <w:r>
        <w:t xml:space="preserve">різноманітні ситуації в предметній галузі туристичного бізнесу, впливаючи на конкретні змінні з метою отримання необхідного </w:t>
      </w:r>
      <w:r>
        <w:t>результату на виході з системи [3, с. 134-138]. Системна модель ЄТЕЦхарактеризується такими визначеннями:</w:t>
      </w:r>
    </w:p>
    <w:p w:rsidR="003A776F" w:rsidRDefault="001D2654">
      <w:pPr>
        <w:pStyle w:val="a7"/>
        <w:framePr w:w="8170" w:h="3946" w:hRule="exact" w:wrap="around" w:vAnchor="page" w:hAnchor="page" w:x="1901" w:y="2738"/>
        <w:numPr>
          <w:ilvl w:val="0"/>
          <w:numId w:val="2"/>
        </w:numPr>
        <w:shd w:val="clear" w:color="auto" w:fill="auto"/>
        <w:ind w:left="20" w:firstLine="280"/>
        <w:jc w:val="left"/>
      </w:pPr>
      <w:r>
        <w:t xml:space="preserve"> КД: ідентифікатор ЄТЕЦ;</w:t>
      </w:r>
    </w:p>
    <w:p w:rsidR="003A776F" w:rsidRDefault="001D2654">
      <w:pPr>
        <w:pStyle w:val="a7"/>
        <w:framePr w:w="8170" w:h="3946" w:hRule="exact" w:wrap="around" w:vAnchor="page" w:hAnchor="page" w:x="1901" w:y="2738"/>
        <w:numPr>
          <w:ilvl w:val="0"/>
          <w:numId w:val="2"/>
        </w:numPr>
        <w:shd w:val="clear" w:color="auto" w:fill="auto"/>
        <w:ind w:left="20" w:firstLine="280"/>
        <w:jc w:val="left"/>
      </w:pPr>
      <w:r>
        <w:t xml:space="preserve"> КР: функції системи ЄТЕЦ;</w:t>
      </w:r>
    </w:p>
    <w:p w:rsidR="003A776F" w:rsidRDefault="001D2654">
      <w:pPr>
        <w:pStyle w:val="a7"/>
        <w:framePr w:w="8170" w:h="3946" w:hRule="exact" w:wrap="around" w:vAnchor="page" w:hAnchor="page" w:x="1901" w:y="2738"/>
        <w:numPr>
          <w:ilvl w:val="0"/>
          <w:numId w:val="2"/>
        </w:numPr>
        <w:shd w:val="clear" w:color="auto" w:fill="auto"/>
        <w:ind w:left="20" w:firstLine="280"/>
        <w:jc w:val="left"/>
      </w:pPr>
      <w:r>
        <w:t xml:space="preserve"> КУ: структура системи ЄТЕЦ;</w:t>
      </w:r>
    </w:p>
    <w:p w:rsidR="003A776F" w:rsidRDefault="001D2654">
      <w:pPr>
        <w:pStyle w:val="a7"/>
        <w:framePr w:w="8170" w:h="3946" w:hRule="exact" w:wrap="around" w:vAnchor="page" w:hAnchor="page" w:x="1901" w:y="2738"/>
        <w:numPr>
          <w:ilvl w:val="0"/>
          <w:numId w:val="2"/>
        </w:numPr>
        <w:shd w:val="clear" w:color="auto" w:fill="auto"/>
        <w:ind w:left="20" w:firstLine="280"/>
        <w:jc w:val="left"/>
      </w:pPr>
      <w:r>
        <w:t xml:space="preserve"> КХ: характеристики підсистем ЄТЕЦ;</w:t>
      </w:r>
    </w:p>
    <w:p w:rsidR="003A776F" w:rsidRDefault="001D2654">
      <w:pPr>
        <w:pStyle w:val="a7"/>
        <w:framePr w:w="8170" w:h="3946" w:hRule="exact" w:wrap="around" w:vAnchor="page" w:hAnchor="page" w:x="1901" w:y="2738"/>
        <w:numPr>
          <w:ilvl w:val="0"/>
          <w:numId w:val="2"/>
        </w:numPr>
        <w:shd w:val="clear" w:color="auto" w:fill="auto"/>
        <w:ind w:left="20" w:firstLine="280"/>
        <w:jc w:val="left"/>
      </w:pPr>
      <w:r>
        <w:t xml:space="preserve"> КС: зв’язки ЄТЕЦ з зовнішнім сер</w:t>
      </w:r>
      <w:r>
        <w:t>едовищем;</w:t>
      </w:r>
    </w:p>
    <w:p w:rsidR="003A776F" w:rsidRDefault="001D2654">
      <w:pPr>
        <w:pStyle w:val="a7"/>
        <w:framePr w:w="8170" w:h="3946" w:hRule="exact" w:wrap="around" w:vAnchor="page" w:hAnchor="page" w:x="1901" w:y="2738"/>
        <w:numPr>
          <w:ilvl w:val="0"/>
          <w:numId w:val="2"/>
        </w:numPr>
        <w:shd w:val="clear" w:color="auto" w:fill="auto"/>
        <w:ind w:left="20" w:firstLine="280"/>
        <w:jc w:val="left"/>
      </w:pPr>
      <w:r>
        <w:t xml:space="preserve"> Ш: історія розвитку системи ЄТЕЦ.</w:t>
      </w:r>
    </w:p>
    <w:p w:rsidR="003A776F" w:rsidRDefault="001D2654">
      <w:pPr>
        <w:pStyle w:val="a7"/>
        <w:framePr w:w="8170" w:h="3946" w:hRule="exact" w:wrap="around" w:vAnchor="page" w:hAnchor="page" w:x="1901" w:y="2738"/>
        <w:shd w:val="clear" w:color="auto" w:fill="auto"/>
        <w:spacing w:after="60"/>
        <w:ind w:left="20" w:right="200" w:firstLine="280"/>
        <w:jc w:val="left"/>
      </w:pPr>
      <w:r>
        <w:t>Ідентифікатор КД призначений для визначення цілі та завдань діяльності ЄТЕЦ, виходячи з сукупності класифікаційних ознак.</w:t>
      </w:r>
    </w:p>
    <w:p w:rsidR="003A776F" w:rsidRDefault="001D2654">
      <w:pPr>
        <w:pStyle w:val="30"/>
        <w:framePr w:w="8170" w:h="3946" w:hRule="exact" w:wrap="around" w:vAnchor="page" w:hAnchor="page" w:x="1901" w:y="2738"/>
        <w:shd w:val="clear" w:color="auto" w:fill="auto"/>
        <w:spacing w:after="0" w:line="269" w:lineRule="exact"/>
        <w:ind w:right="200" w:firstLine="0"/>
        <w:jc w:val="right"/>
      </w:pPr>
      <w:r>
        <w:t>Таблиця 1</w:t>
      </w:r>
    </w:p>
    <w:p w:rsidR="003A776F" w:rsidRDefault="001D2654">
      <w:pPr>
        <w:pStyle w:val="50"/>
        <w:framePr w:w="8170" w:h="3946" w:hRule="exact" w:wrap="around" w:vAnchor="page" w:hAnchor="page" w:x="1901" w:y="2738"/>
        <w:shd w:val="clear" w:color="auto" w:fill="auto"/>
        <w:spacing w:after="0"/>
        <w:ind w:left="180"/>
      </w:pPr>
      <w:r>
        <w:t>Ідентифікація системи за ознаками туризму, на які орієнтуються підприємства</w:t>
      </w:r>
    </w:p>
    <w:p w:rsidR="003A776F" w:rsidRDefault="001D2654">
      <w:pPr>
        <w:pStyle w:val="50"/>
        <w:framePr w:w="8170" w:h="230" w:hRule="exact" w:wrap="around" w:vAnchor="page" w:hAnchor="page" w:x="1901" w:y="7057"/>
        <w:shd w:val="clear" w:color="auto" w:fill="auto"/>
        <w:spacing w:after="0" w:line="170" w:lineRule="exact"/>
        <w:ind w:left="180"/>
      </w:pPr>
      <w:r>
        <w:t>Класифікаційні ознаки туризму</w:t>
      </w:r>
    </w:p>
    <w:p w:rsidR="003A776F" w:rsidRDefault="001D2654">
      <w:pPr>
        <w:pStyle w:val="a7"/>
        <w:framePr w:w="509" w:h="1643" w:hRule="exact" w:wrap="around" w:vAnchor="page" w:hAnchor="page" w:x="2180" w:y="7671"/>
        <w:shd w:val="clear" w:color="auto" w:fill="auto"/>
        <w:spacing w:after="229" w:line="134" w:lineRule="exact"/>
        <w:ind w:left="120" w:right="100" w:firstLine="0"/>
        <w:jc w:val="left"/>
      </w:pPr>
      <w:r>
        <w:rPr>
          <w:rStyle w:val="95pt"/>
        </w:rPr>
        <w:t xml:space="preserve">2 </w:t>
      </w:r>
      <w:r>
        <w:rPr>
          <w:rStyle w:val="0pt0"/>
        </w:rPr>
        <w:t xml:space="preserve">о </w:t>
      </w:r>
      <w:r>
        <w:t xml:space="preserve">х .1 2 </w:t>
      </w:r>
      <w:r>
        <w:rPr>
          <w:rStyle w:val="4pt"/>
        </w:rPr>
        <w:t>-</w:t>
      </w:r>
      <w:r>
        <w:rPr>
          <w:rStyle w:val="MSReferenceSansSerif6pt1pt"/>
        </w:rPr>
        <w:t>8-0</w:t>
      </w:r>
    </w:p>
    <w:p w:rsidR="003A776F" w:rsidRDefault="001D2654">
      <w:pPr>
        <w:pStyle w:val="50"/>
        <w:framePr w:w="509" w:h="1643" w:hRule="exact" w:wrap="around" w:vAnchor="page" w:hAnchor="page" w:x="2180" w:y="7671"/>
        <w:shd w:val="clear" w:color="auto" w:fill="auto"/>
        <w:spacing w:after="0" w:line="149" w:lineRule="exact"/>
        <w:ind w:left="120" w:right="100"/>
        <w:jc w:val="left"/>
      </w:pPr>
      <w:r>
        <w:t xml:space="preserve">о д £ ° ге </w:t>
      </w:r>
      <w:r>
        <w:rPr>
          <w:rStyle w:val="50pt"/>
        </w:rPr>
        <w:t>со</w:t>
      </w:r>
    </w:p>
    <w:p w:rsidR="003A776F" w:rsidRDefault="001D2654">
      <w:pPr>
        <w:pStyle w:val="60"/>
        <w:framePr w:w="288" w:h="485" w:hRule="exact" w:wrap="around" w:vAnchor="page" w:hAnchor="page" w:x="3293" w:y="7556"/>
        <w:shd w:val="clear" w:color="auto" w:fill="auto"/>
        <w:spacing w:line="210" w:lineRule="exact"/>
        <w:ind w:left="100"/>
      </w:pPr>
      <w:r>
        <w:t>І</w:t>
      </w:r>
    </w:p>
    <w:p w:rsidR="003A776F" w:rsidRDefault="001D2654">
      <w:pPr>
        <w:pStyle w:val="70"/>
        <w:framePr w:w="288" w:h="485" w:hRule="exact" w:wrap="around" w:vAnchor="page" w:hAnchor="page" w:x="3293" w:y="7556"/>
        <w:shd w:val="clear" w:color="auto" w:fill="auto"/>
        <w:spacing w:line="170" w:lineRule="exact"/>
        <w:ind w:left="100"/>
      </w:pPr>
      <w:r>
        <w:t>о.</w:t>
      </w:r>
    </w:p>
    <w:p w:rsidR="003A776F" w:rsidRDefault="001D2654">
      <w:pPr>
        <w:pStyle w:val="a7"/>
        <w:framePr w:w="528" w:h="1148" w:hRule="exact" w:wrap="around" w:vAnchor="page" w:hAnchor="page" w:x="3255" w:y="8285"/>
        <w:shd w:val="clear" w:color="auto" w:fill="auto"/>
        <w:spacing w:after="95" w:line="154" w:lineRule="exact"/>
        <w:ind w:left="140" w:right="100" w:firstLine="0"/>
      </w:pPr>
      <w:r>
        <w:rPr>
          <w:vertAlign w:val="superscript"/>
        </w:rPr>
        <w:t>ге</w:t>
      </w:r>
      <w:r>
        <w:t xml:space="preserve"> ~ </w:t>
      </w:r>
      <w:r>
        <w:rPr>
          <w:vertAlign w:val="superscript"/>
        </w:rPr>
        <w:t>5</w:t>
      </w:r>
      <w:r>
        <w:t xml:space="preserve"> £</w:t>
      </w:r>
    </w:p>
    <w:p w:rsidR="003A776F" w:rsidRDefault="001D2654">
      <w:pPr>
        <w:pStyle w:val="110"/>
        <w:framePr w:w="528" w:h="1148" w:hRule="exact" w:wrap="around" w:vAnchor="page" w:hAnchor="page" w:x="3255" w:y="8285"/>
        <w:shd w:val="clear" w:color="auto" w:fill="auto"/>
        <w:spacing w:before="0"/>
        <w:ind w:left="140"/>
      </w:pPr>
      <w:r>
        <w:t>И</w:t>
      </w:r>
    </w:p>
    <w:p w:rsidR="003A776F" w:rsidRDefault="001D2654">
      <w:pPr>
        <w:pStyle w:val="120"/>
        <w:framePr w:w="528" w:h="1148" w:hRule="exact" w:wrap="around" w:vAnchor="page" w:hAnchor="page" w:x="3255" w:y="8285"/>
        <w:shd w:val="clear" w:color="auto" w:fill="auto"/>
        <w:ind w:left="140"/>
      </w:pPr>
      <w:r>
        <w:t>ге</w:t>
      </w:r>
    </w:p>
    <w:p w:rsidR="003A776F" w:rsidRDefault="001D2654">
      <w:pPr>
        <w:pStyle w:val="a7"/>
        <w:framePr w:w="528" w:h="1148" w:hRule="exact" w:wrap="around" w:vAnchor="page" w:hAnchor="page" w:x="3255" w:y="8285"/>
        <w:shd w:val="clear" w:color="auto" w:fill="auto"/>
        <w:spacing w:line="110" w:lineRule="exact"/>
        <w:ind w:left="140" w:firstLine="0"/>
      </w:pPr>
      <w:r>
        <w:t>х</w:t>
      </w:r>
    </w:p>
    <w:p w:rsidR="003A776F" w:rsidRDefault="001D2654">
      <w:pPr>
        <w:pStyle w:val="130"/>
        <w:framePr w:w="528" w:h="1148" w:hRule="exact" w:wrap="around" w:vAnchor="page" w:hAnchor="page" w:x="3255" w:y="8285"/>
        <w:shd w:val="clear" w:color="auto" w:fill="auto"/>
        <w:spacing w:line="200" w:lineRule="exact"/>
        <w:ind w:left="140"/>
      </w:pPr>
      <w:r>
        <w:t>ге</w:t>
      </w:r>
    </w:p>
    <w:p w:rsidR="003A776F" w:rsidRDefault="001D2654">
      <w:pPr>
        <w:pStyle w:val="a7"/>
        <w:framePr w:w="528" w:h="1148" w:hRule="exact" w:wrap="around" w:vAnchor="page" w:hAnchor="page" w:x="3255" w:y="8285"/>
        <w:shd w:val="clear" w:color="auto" w:fill="auto"/>
        <w:spacing w:line="170" w:lineRule="exact"/>
        <w:ind w:left="140" w:firstLine="0"/>
      </w:pPr>
      <w:r>
        <w:rPr>
          <w:lang w:val="ru-RU" w:eastAsia="ru-RU" w:bidi="ru-RU"/>
        </w:rPr>
        <w:t>со</w:t>
      </w:r>
    </w:p>
    <w:p w:rsidR="003A776F" w:rsidRDefault="001D2654">
      <w:pPr>
        <w:pStyle w:val="160"/>
        <w:framePr w:wrap="around" w:vAnchor="page" w:hAnchor="page" w:x="2103" w:y="10099"/>
        <w:shd w:val="clear" w:color="auto" w:fill="auto"/>
        <w:spacing w:line="140" w:lineRule="exact"/>
        <w:ind w:left="100"/>
      </w:pPr>
      <w:r>
        <w:t>о_</w:t>
      </w:r>
    </w:p>
    <w:p w:rsidR="003A776F" w:rsidRDefault="001D2654">
      <w:pPr>
        <w:pStyle w:val="a7"/>
        <w:framePr w:w="288" w:h="876" w:hRule="exact" w:wrap="around" w:vAnchor="page" w:hAnchor="page" w:x="2103" w:y="10636"/>
        <w:shd w:val="clear" w:color="auto" w:fill="auto"/>
        <w:spacing w:line="170" w:lineRule="exact"/>
        <w:ind w:left="100" w:firstLine="0"/>
        <w:jc w:val="left"/>
      </w:pPr>
      <w:r>
        <w:t>X</w:t>
      </w:r>
    </w:p>
    <w:p w:rsidR="003A776F" w:rsidRDefault="001D2654">
      <w:pPr>
        <w:pStyle w:val="a7"/>
        <w:framePr w:w="288" w:h="876" w:hRule="exact" w:wrap="around" w:vAnchor="page" w:hAnchor="page" w:x="2103" w:y="10636"/>
        <w:shd w:val="clear" w:color="auto" w:fill="auto"/>
        <w:spacing w:line="170" w:lineRule="exact"/>
        <w:ind w:left="100" w:firstLine="0"/>
        <w:jc w:val="left"/>
      </w:pPr>
      <w:r>
        <w:t>5</w:t>
      </w:r>
    </w:p>
    <w:p w:rsidR="003A776F" w:rsidRDefault="001D2654">
      <w:pPr>
        <w:pStyle w:val="160"/>
        <w:framePr w:w="288" w:h="876" w:hRule="exact" w:wrap="around" w:vAnchor="page" w:hAnchor="page" w:x="2103" w:y="10636"/>
        <w:shd w:val="clear" w:color="auto" w:fill="auto"/>
        <w:spacing w:line="140" w:lineRule="exact"/>
        <w:ind w:left="100"/>
      </w:pPr>
      <w:r>
        <w:t>о_</w:t>
      </w:r>
    </w:p>
    <w:p w:rsidR="003A776F" w:rsidRDefault="001D2654">
      <w:pPr>
        <w:pStyle w:val="180"/>
        <w:framePr w:w="288" w:h="876" w:hRule="exact" w:wrap="around" w:vAnchor="page" w:hAnchor="page" w:x="2103" w:y="10636"/>
        <w:shd w:val="clear" w:color="auto" w:fill="auto"/>
        <w:spacing w:after="0" w:line="100" w:lineRule="exact"/>
        <w:ind w:left="100"/>
      </w:pPr>
      <w:r>
        <w:t>03</w:t>
      </w:r>
    </w:p>
    <w:p w:rsidR="003A776F" w:rsidRDefault="001D2654">
      <w:pPr>
        <w:pStyle w:val="a7"/>
        <w:framePr w:w="288" w:h="876" w:hRule="exact" w:wrap="around" w:vAnchor="page" w:hAnchor="page" w:x="2103" w:y="10636"/>
        <w:shd w:val="clear" w:color="auto" w:fill="auto"/>
        <w:spacing w:line="170" w:lineRule="exact"/>
        <w:ind w:left="100" w:firstLine="0"/>
        <w:jc w:val="left"/>
      </w:pPr>
      <w:r>
        <w:t>X</w:t>
      </w:r>
    </w:p>
    <w:p w:rsidR="003A776F" w:rsidRDefault="001D2654">
      <w:pPr>
        <w:pStyle w:val="a7"/>
        <w:framePr w:w="288" w:h="876" w:hRule="exact" w:wrap="around" w:vAnchor="page" w:hAnchor="page" w:x="2103" w:y="10636"/>
        <w:shd w:val="clear" w:color="auto" w:fill="auto"/>
        <w:spacing w:line="170" w:lineRule="exact"/>
        <w:ind w:left="100" w:firstLine="0"/>
        <w:jc w:val="left"/>
      </w:pPr>
      <w:r>
        <w:t>*</w:t>
      </w:r>
    </w:p>
    <w:p w:rsidR="003A776F" w:rsidRDefault="001D2654">
      <w:pPr>
        <w:pStyle w:val="140"/>
        <w:framePr w:wrap="around" w:vAnchor="page" w:hAnchor="page" w:x="2641" w:y="10234"/>
        <w:shd w:val="clear" w:color="auto" w:fill="auto"/>
        <w:spacing w:line="100" w:lineRule="exact"/>
        <w:ind w:left="100"/>
      </w:pPr>
      <w:r>
        <w:rPr>
          <w:lang w:val="uk-UA" w:eastAsia="uk-UA" w:bidi="uk-UA"/>
        </w:rPr>
        <w:t>о_</w:t>
      </w:r>
    </w:p>
    <w:p w:rsidR="003A776F" w:rsidRDefault="001D2654">
      <w:pPr>
        <w:pStyle w:val="a7"/>
        <w:framePr w:w="326" w:h="921" w:hRule="exact" w:wrap="around" w:vAnchor="page" w:hAnchor="page" w:x="2602" w:y="10674"/>
        <w:shd w:val="clear" w:color="auto" w:fill="auto"/>
        <w:spacing w:line="170" w:lineRule="exact"/>
        <w:ind w:left="140" w:firstLine="0"/>
        <w:jc w:val="left"/>
      </w:pPr>
      <w:r>
        <w:t>X</w:t>
      </w:r>
    </w:p>
    <w:p w:rsidR="003A776F" w:rsidRDefault="001D2654">
      <w:pPr>
        <w:pStyle w:val="a7"/>
        <w:framePr w:w="326" w:h="921" w:hRule="exact" w:wrap="around" w:vAnchor="page" w:hAnchor="page" w:x="2602" w:y="10674"/>
        <w:shd w:val="clear" w:color="auto" w:fill="auto"/>
        <w:spacing w:line="96" w:lineRule="exact"/>
        <w:ind w:left="140" w:firstLine="0"/>
        <w:jc w:val="left"/>
      </w:pPr>
      <w:r>
        <w:t>і</w:t>
      </w:r>
    </w:p>
    <w:p w:rsidR="003A776F" w:rsidRDefault="001D2654">
      <w:pPr>
        <w:pStyle w:val="140"/>
        <w:framePr w:w="326" w:h="921" w:hRule="exact" w:wrap="around" w:vAnchor="page" w:hAnchor="page" w:x="2602" w:y="10674"/>
        <w:shd w:val="clear" w:color="auto" w:fill="auto"/>
        <w:spacing w:line="96" w:lineRule="exact"/>
        <w:ind w:left="140"/>
      </w:pPr>
      <w:r>
        <w:rPr>
          <w:lang w:val="uk-UA" w:eastAsia="uk-UA" w:bidi="uk-UA"/>
        </w:rPr>
        <w:t>о.</w:t>
      </w:r>
    </w:p>
    <w:p w:rsidR="003A776F" w:rsidRDefault="001D2654">
      <w:pPr>
        <w:pStyle w:val="a7"/>
        <w:framePr w:w="326" w:h="921" w:hRule="exact" w:wrap="around" w:vAnchor="page" w:hAnchor="page" w:x="2602" w:y="10674"/>
        <w:shd w:val="clear" w:color="auto" w:fill="auto"/>
        <w:spacing w:line="96" w:lineRule="exact"/>
        <w:ind w:left="140" w:firstLine="0"/>
        <w:jc w:val="left"/>
      </w:pPr>
      <w:r>
        <w:rPr>
          <w:lang w:val="en-US" w:eastAsia="en-US" w:bidi="en-US"/>
        </w:rPr>
        <w:t>I</w:t>
      </w:r>
      <w:r w:rsidRPr="00E33766">
        <w:rPr>
          <w:lang w:val="ru-RU" w:eastAsia="en-US" w:bidi="en-US"/>
        </w:rPr>
        <w:softHyphen/>
      </w:r>
    </w:p>
    <w:p w:rsidR="003A776F" w:rsidRDefault="001D2654">
      <w:pPr>
        <w:pStyle w:val="a7"/>
        <w:framePr w:w="326" w:h="921" w:hRule="exact" w:wrap="around" w:vAnchor="page" w:hAnchor="page" w:x="2602" w:y="10674"/>
        <w:shd w:val="clear" w:color="auto" w:fill="auto"/>
        <w:spacing w:line="96" w:lineRule="exact"/>
        <w:ind w:left="140" w:firstLine="0"/>
        <w:jc w:val="left"/>
      </w:pPr>
      <w:r w:rsidRPr="00E33766">
        <w:rPr>
          <w:lang w:val="ru-RU" w:eastAsia="en-US" w:bidi="en-US"/>
        </w:rPr>
        <w:t>&gt;,</w:t>
      </w:r>
    </w:p>
    <w:p w:rsidR="003A776F" w:rsidRDefault="001D2654">
      <w:pPr>
        <w:pStyle w:val="a7"/>
        <w:framePr w:w="326" w:h="921" w:hRule="exact" w:wrap="around" w:vAnchor="page" w:hAnchor="page" w:x="2602" w:y="10674"/>
        <w:shd w:val="clear" w:color="auto" w:fill="auto"/>
        <w:spacing w:line="96" w:lineRule="exact"/>
        <w:ind w:left="140" w:firstLine="0"/>
        <w:jc w:val="left"/>
      </w:pPr>
      <w:r>
        <w:t>X</w:t>
      </w:r>
    </w:p>
    <w:p w:rsidR="003A776F" w:rsidRDefault="001D2654">
      <w:pPr>
        <w:pStyle w:val="201"/>
        <w:framePr w:w="326" w:h="921" w:hRule="exact" w:wrap="around" w:vAnchor="page" w:hAnchor="page" w:x="2602" w:y="10674"/>
        <w:shd w:val="clear" w:color="auto" w:fill="auto"/>
        <w:spacing w:line="180" w:lineRule="exact"/>
        <w:ind w:left="140"/>
      </w:pPr>
      <w:r>
        <w:t>00</w:t>
      </w:r>
    </w:p>
    <w:p w:rsidR="003A776F" w:rsidRDefault="001D2654">
      <w:pPr>
        <w:pStyle w:val="a7"/>
        <w:framePr w:wrap="around" w:vAnchor="page" w:hAnchor="page" w:x="3178" w:y="10578"/>
        <w:shd w:val="clear" w:color="auto" w:fill="auto"/>
        <w:spacing w:line="170" w:lineRule="exact"/>
        <w:ind w:left="100" w:firstLine="0"/>
        <w:jc w:val="left"/>
      </w:pPr>
      <w:r>
        <w:t>X</w:t>
      </w:r>
    </w:p>
    <w:p w:rsidR="003A776F" w:rsidRDefault="001D2654">
      <w:pPr>
        <w:pStyle w:val="a7"/>
        <w:framePr w:w="250" w:h="304" w:hRule="exact" w:wrap="around" w:vAnchor="page" w:hAnchor="page" w:x="3716" w:y="10559"/>
        <w:shd w:val="clear" w:color="auto" w:fill="auto"/>
        <w:spacing w:line="170" w:lineRule="exact"/>
        <w:ind w:left="100" w:firstLine="0"/>
        <w:jc w:val="left"/>
      </w:pPr>
      <w:r>
        <w:t>X</w:t>
      </w:r>
    </w:p>
    <w:p w:rsidR="003A776F" w:rsidRDefault="001D2654">
      <w:pPr>
        <w:pStyle w:val="a7"/>
        <w:framePr w:w="250" w:h="304" w:hRule="exact" w:wrap="around" w:vAnchor="page" w:hAnchor="page" w:x="3716" w:y="10559"/>
        <w:shd w:val="clear" w:color="auto" w:fill="auto"/>
        <w:spacing w:line="170" w:lineRule="exact"/>
        <w:ind w:left="100" w:firstLine="0"/>
        <w:jc w:val="left"/>
      </w:pPr>
      <w:r>
        <w:rPr>
          <w:lang w:val="ru-RU" w:eastAsia="ru-RU" w:bidi="ru-RU"/>
        </w:rPr>
        <w:t>со</w:t>
      </w:r>
    </w:p>
    <w:p w:rsidR="003A776F" w:rsidRDefault="001D2654">
      <w:pPr>
        <w:pStyle w:val="50"/>
        <w:framePr w:wrap="around" w:vAnchor="page" w:hAnchor="page" w:x="5905" w:y="8343"/>
        <w:shd w:val="clear" w:color="auto" w:fill="auto"/>
        <w:spacing w:after="0" w:line="170" w:lineRule="exact"/>
        <w:ind w:left="100"/>
        <w:jc w:val="left"/>
      </w:pPr>
      <w:r>
        <w:t>За цілями</w:t>
      </w:r>
    </w:p>
    <w:p w:rsidR="003A776F" w:rsidRDefault="001D2654">
      <w:pPr>
        <w:pStyle w:val="a7"/>
        <w:framePr w:w="259" w:h="300" w:hRule="exact" w:wrap="around" w:vAnchor="page" w:hAnchor="page" w:x="4186" w:y="10300"/>
        <w:shd w:val="clear" w:color="auto" w:fill="auto"/>
        <w:spacing w:line="170" w:lineRule="exact"/>
        <w:ind w:left="100" w:firstLine="0"/>
        <w:jc w:val="left"/>
      </w:pPr>
      <w:r>
        <w:t>X</w:t>
      </w:r>
    </w:p>
    <w:p w:rsidR="003A776F" w:rsidRDefault="001D2654">
      <w:pPr>
        <w:pStyle w:val="140"/>
        <w:framePr w:w="259" w:h="300" w:hRule="exact" w:wrap="around" w:vAnchor="page" w:hAnchor="page" w:x="4186" w:y="10300"/>
        <w:shd w:val="clear" w:color="auto" w:fill="auto"/>
        <w:spacing w:line="100" w:lineRule="exact"/>
        <w:ind w:left="100"/>
      </w:pPr>
      <w:r>
        <w:rPr>
          <w:lang w:val="uk-UA" w:eastAsia="uk-UA" w:bidi="uk-UA"/>
        </w:rPr>
        <w:t>XI</w:t>
      </w:r>
    </w:p>
    <w:p w:rsidR="003A776F" w:rsidRDefault="001D2654">
      <w:pPr>
        <w:pStyle w:val="190"/>
        <w:framePr w:w="259" w:h="610" w:hRule="exact" w:wrap="around" w:vAnchor="page" w:hAnchor="page" w:x="4186" w:y="10753"/>
        <w:shd w:val="clear" w:color="auto" w:fill="auto"/>
        <w:spacing w:line="120" w:lineRule="exact"/>
        <w:ind w:left="140"/>
      </w:pPr>
      <w:r>
        <w:t>со</w:t>
      </w:r>
    </w:p>
    <w:p w:rsidR="003A776F" w:rsidRDefault="001D2654">
      <w:pPr>
        <w:pStyle w:val="180"/>
        <w:framePr w:w="259" w:h="610" w:hRule="exact" w:wrap="around" w:vAnchor="page" w:hAnchor="page" w:x="4186" w:y="10753"/>
        <w:shd w:val="clear" w:color="auto" w:fill="auto"/>
        <w:spacing w:after="0" w:line="96" w:lineRule="exact"/>
        <w:ind w:left="140"/>
      </w:pPr>
      <w:r>
        <w:t>03</w:t>
      </w:r>
    </w:p>
    <w:p w:rsidR="003A776F" w:rsidRDefault="001D2654">
      <w:pPr>
        <w:pStyle w:val="a7"/>
        <w:framePr w:w="259" w:h="610" w:hRule="exact" w:wrap="around" w:vAnchor="page" w:hAnchor="page" w:x="4186" w:y="10753"/>
        <w:shd w:val="clear" w:color="auto" w:fill="auto"/>
        <w:spacing w:line="96" w:lineRule="exact"/>
        <w:ind w:left="140" w:firstLine="0"/>
        <w:jc w:val="left"/>
      </w:pPr>
      <w:r>
        <w:t>X</w:t>
      </w:r>
    </w:p>
    <w:p w:rsidR="003A776F" w:rsidRDefault="001D2654">
      <w:pPr>
        <w:pStyle w:val="150"/>
        <w:framePr w:w="259" w:h="610" w:hRule="exact" w:wrap="around" w:vAnchor="page" w:hAnchor="page" w:x="4186" w:y="10753"/>
        <w:shd w:val="clear" w:color="auto" w:fill="auto"/>
        <w:spacing w:line="96" w:lineRule="exact"/>
        <w:ind w:left="140"/>
      </w:pPr>
      <w:r>
        <w:t>со</w:t>
      </w:r>
    </w:p>
    <w:p w:rsidR="003A776F" w:rsidRDefault="001D2654">
      <w:pPr>
        <w:pStyle w:val="a7"/>
        <w:framePr w:w="259" w:h="610" w:hRule="exact" w:wrap="around" w:vAnchor="page" w:hAnchor="page" w:x="4186" w:y="10753"/>
        <w:shd w:val="clear" w:color="auto" w:fill="auto"/>
        <w:spacing w:line="170" w:lineRule="exact"/>
        <w:ind w:left="140" w:firstLine="0"/>
        <w:jc w:val="left"/>
      </w:pPr>
      <w:r>
        <w:rPr>
          <w:lang w:val="ru-RU" w:eastAsia="ru-RU" w:bidi="ru-RU"/>
        </w:rPr>
        <w:t>'с</w:t>
      </w:r>
    </w:p>
    <w:p w:rsidR="003A776F" w:rsidRDefault="001D2654">
      <w:pPr>
        <w:pStyle w:val="a7"/>
        <w:framePr w:w="298" w:h="923" w:hRule="exact" w:wrap="around" w:vAnchor="page" w:hAnchor="page" w:x="4657" w:y="10372"/>
        <w:shd w:val="clear" w:color="auto" w:fill="auto"/>
        <w:spacing w:line="170" w:lineRule="exact"/>
        <w:ind w:left="100" w:firstLine="0"/>
        <w:jc w:val="left"/>
      </w:pPr>
      <w:r>
        <w:t>X</w:t>
      </w:r>
    </w:p>
    <w:p w:rsidR="003A776F" w:rsidRDefault="001D2654">
      <w:pPr>
        <w:pStyle w:val="190"/>
        <w:framePr w:w="298" w:h="923" w:hRule="exact" w:wrap="around" w:vAnchor="page" w:hAnchor="page" w:x="4657" w:y="10372"/>
        <w:shd w:val="clear" w:color="auto" w:fill="auto"/>
        <w:ind w:left="100"/>
      </w:pPr>
      <w:r>
        <w:t>со</w:t>
      </w:r>
    </w:p>
    <w:p w:rsidR="003A776F" w:rsidRDefault="001D2654">
      <w:pPr>
        <w:pStyle w:val="170"/>
        <w:framePr w:w="298" w:h="923" w:hRule="exact" w:wrap="around" w:vAnchor="page" w:hAnchor="page" w:x="4657" w:y="10372"/>
        <w:shd w:val="clear" w:color="auto" w:fill="auto"/>
        <w:ind w:left="100"/>
      </w:pPr>
      <w:r>
        <w:t>о</w:t>
      </w:r>
    </w:p>
    <w:p w:rsidR="003A776F" w:rsidRDefault="001D2654">
      <w:pPr>
        <w:pStyle w:val="160"/>
        <w:framePr w:w="298" w:h="923" w:hRule="exact" w:wrap="around" w:vAnchor="page" w:hAnchor="page" w:x="4657" w:y="10372"/>
        <w:shd w:val="clear" w:color="auto" w:fill="auto"/>
        <w:spacing w:line="106" w:lineRule="exact"/>
        <w:ind w:left="100"/>
      </w:pPr>
      <w:r>
        <w:rPr>
          <w:lang w:val="ru-RU" w:eastAsia="ru-RU" w:bidi="ru-RU"/>
        </w:rPr>
        <w:t>о.</w:t>
      </w:r>
    </w:p>
    <w:p w:rsidR="003A776F" w:rsidRDefault="001D2654">
      <w:pPr>
        <w:pStyle w:val="170"/>
        <w:framePr w:w="298" w:h="923" w:hRule="exact" w:wrap="around" w:vAnchor="page" w:hAnchor="page" w:x="4657" w:y="10372"/>
        <w:shd w:val="clear" w:color="auto" w:fill="auto"/>
        <w:ind w:left="100"/>
      </w:pPr>
      <w:r>
        <w:t>о</w:t>
      </w:r>
    </w:p>
    <w:p w:rsidR="003A776F" w:rsidRDefault="001D2654">
      <w:pPr>
        <w:pStyle w:val="a7"/>
        <w:framePr w:w="298" w:h="923" w:hRule="exact" w:wrap="around" w:vAnchor="page" w:hAnchor="page" w:x="4657" w:y="10372"/>
        <w:shd w:val="clear" w:color="auto" w:fill="auto"/>
        <w:spacing w:line="106" w:lineRule="exact"/>
        <w:ind w:left="100" w:firstLine="0"/>
        <w:jc w:val="left"/>
      </w:pPr>
      <w:r>
        <w:rPr>
          <w:lang w:val="ru-RU" w:eastAsia="ru-RU" w:bidi="ru-RU"/>
        </w:rPr>
        <w:t>СС</w:t>
      </w:r>
    </w:p>
    <w:p w:rsidR="003A776F" w:rsidRDefault="001D2654">
      <w:pPr>
        <w:pStyle w:val="150"/>
        <w:framePr w:w="298" w:h="923" w:hRule="exact" w:wrap="around" w:vAnchor="page" w:hAnchor="page" w:x="4657" w:y="10372"/>
        <w:shd w:val="clear" w:color="auto" w:fill="auto"/>
        <w:spacing w:line="110" w:lineRule="exact"/>
        <w:ind w:left="100"/>
      </w:pPr>
      <w:r>
        <w:t>со</w:t>
      </w:r>
    </w:p>
    <w:p w:rsidR="003A776F" w:rsidRDefault="001D2654">
      <w:pPr>
        <w:pStyle w:val="170"/>
        <w:framePr w:w="298" w:h="923" w:hRule="exact" w:wrap="around" w:vAnchor="page" w:hAnchor="page" w:x="4657" w:y="10372"/>
        <w:shd w:val="clear" w:color="auto" w:fill="auto"/>
        <w:spacing w:line="170" w:lineRule="exact"/>
        <w:ind w:left="100"/>
      </w:pPr>
      <w:r>
        <w:t>о</w:t>
      </w:r>
    </w:p>
    <w:p w:rsidR="003A776F" w:rsidRDefault="001D2654">
      <w:pPr>
        <w:pStyle w:val="190"/>
        <w:framePr w:w="288" w:h="672" w:hRule="exact" w:wrap="around" w:vAnchor="page" w:hAnchor="page" w:x="5137" w:y="10518"/>
        <w:shd w:val="clear" w:color="auto" w:fill="auto"/>
        <w:spacing w:line="120" w:lineRule="exact"/>
        <w:ind w:left="100"/>
      </w:pPr>
      <w:r>
        <w:t>со</w:t>
      </w:r>
    </w:p>
    <w:p w:rsidR="003A776F" w:rsidRDefault="001D2654">
      <w:pPr>
        <w:pStyle w:val="170"/>
        <w:framePr w:w="288" w:h="672" w:hRule="exact" w:wrap="around" w:vAnchor="page" w:hAnchor="page" w:x="5137" w:y="10518"/>
        <w:shd w:val="clear" w:color="auto" w:fill="auto"/>
        <w:spacing w:after="102" w:line="170" w:lineRule="exact"/>
        <w:ind w:left="100"/>
      </w:pPr>
      <w:r>
        <w:t>о</w:t>
      </w:r>
    </w:p>
    <w:p w:rsidR="003A776F" w:rsidRDefault="001D2654">
      <w:pPr>
        <w:pStyle w:val="180"/>
        <w:framePr w:w="288" w:h="672" w:hRule="exact" w:wrap="around" w:vAnchor="page" w:hAnchor="page" w:x="5137" w:y="10518"/>
        <w:shd w:val="clear" w:color="auto" w:fill="auto"/>
        <w:spacing w:after="0" w:line="100" w:lineRule="exact"/>
        <w:ind w:left="100"/>
      </w:pPr>
      <w:r>
        <w:rPr>
          <w:lang w:val="ru-RU" w:eastAsia="ru-RU" w:bidi="ru-RU"/>
        </w:rPr>
        <w:t>03</w:t>
      </w:r>
    </w:p>
    <w:p w:rsidR="003A776F" w:rsidRDefault="001D2654">
      <w:pPr>
        <w:pStyle w:val="a7"/>
        <w:framePr w:w="288" w:h="672" w:hRule="exact" w:wrap="around" w:vAnchor="page" w:hAnchor="page" w:x="5137" w:y="10518"/>
        <w:shd w:val="clear" w:color="auto" w:fill="auto"/>
        <w:spacing w:line="170" w:lineRule="exact"/>
        <w:ind w:left="100" w:firstLine="0"/>
        <w:jc w:val="left"/>
      </w:pPr>
      <w:r>
        <w:rPr>
          <w:lang w:val="ru-RU" w:eastAsia="ru-RU" w:bidi="ru-RU"/>
        </w:rPr>
        <w:t>X</w:t>
      </w:r>
    </w:p>
    <w:p w:rsidR="003A776F" w:rsidRDefault="001D2654">
      <w:pPr>
        <w:pStyle w:val="a7"/>
        <w:framePr w:w="250" w:h="304" w:hRule="exact" w:wrap="around" w:vAnchor="page" w:hAnchor="page" w:x="5607" w:y="10377"/>
        <w:shd w:val="clear" w:color="auto" w:fill="auto"/>
        <w:spacing w:line="170" w:lineRule="exact"/>
        <w:ind w:left="100" w:firstLine="0"/>
        <w:jc w:val="left"/>
      </w:pPr>
      <w:r>
        <w:rPr>
          <w:lang w:val="ru-RU" w:eastAsia="ru-RU" w:bidi="ru-RU"/>
        </w:rPr>
        <w:t>X</w:t>
      </w:r>
    </w:p>
    <w:p w:rsidR="003A776F" w:rsidRDefault="001D2654">
      <w:pPr>
        <w:pStyle w:val="190"/>
        <w:framePr w:w="250" w:h="304" w:hRule="exact" w:wrap="around" w:vAnchor="page" w:hAnchor="page" w:x="5607" w:y="10377"/>
        <w:shd w:val="clear" w:color="auto" w:fill="auto"/>
        <w:spacing w:line="120" w:lineRule="exact"/>
        <w:ind w:left="100"/>
      </w:pPr>
      <w:r>
        <w:t>со</w:t>
      </w:r>
    </w:p>
    <w:p w:rsidR="003A776F" w:rsidRDefault="001D2654">
      <w:pPr>
        <w:pStyle w:val="160"/>
        <w:framePr w:w="288" w:h="462" w:hRule="exact" w:wrap="around" w:vAnchor="page" w:hAnchor="page" w:x="5607" w:y="10820"/>
        <w:shd w:val="clear" w:color="auto" w:fill="auto"/>
        <w:spacing w:line="101" w:lineRule="exact"/>
        <w:ind w:left="100"/>
      </w:pPr>
      <w:r>
        <w:rPr>
          <w:lang w:val="ru-RU" w:eastAsia="ru-RU" w:bidi="ru-RU"/>
        </w:rPr>
        <w:t>о.</w:t>
      </w:r>
    </w:p>
    <w:p w:rsidR="003A776F" w:rsidRDefault="001D2654">
      <w:pPr>
        <w:pStyle w:val="170"/>
        <w:framePr w:w="288" w:h="462" w:hRule="exact" w:wrap="around" w:vAnchor="page" w:hAnchor="page" w:x="5607" w:y="10820"/>
        <w:shd w:val="clear" w:color="auto" w:fill="auto"/>
        <w:spacing w:line="101" w:lineRule="exact"/>
        <w:ind w:left="100"/>
      </w:pPr>
      <w:r>
        <w:t>о</w:t>
      </w:r>
    </w:p>
    <w:p w:rsidR="003A776F" w:rsidRDefault="001D2654">
      <w:pPr>
        <w:pStyle w:val="a7"/>
        <w:framePr w:w="288" w:h="462" w:hRule="exact" w:wrap="around" w:vAnchor="page" w:hAnchor="page" w:x="5607" w:y="10820"/>
        <w:shd w:val="clear" w:color="auto" w:fill="auto"/>
        <w:spacing w:line="101" w:lineRule="exact"/>
        <w:ind w:left="100" w:firstLine="0"/>
        <w:jc w:val="left"/>
      </w:pPr>
      <w:r>
        <w:rPr>
          <w:lang w:val="ru-RU" w:eastAsia="ru-RU" w:bidi="ru-RU"/>
        </w:rPr>
        <w:t>с</w:t>
      </w:r>
    </w:p>
    <w:p w:rsidR="003A776F" w:rsidRDefault="001D2654">
      <w:pPr>
        <w:pStyle w:val="170"/>
        <w:framePr w:w="288" w:h="462" w:hRule="exact" w:wrap="around" w:vAnchor="page" w:hAnchor="page" w:x="5607" w:y="10820"/>
        <w:shd w:val="clear" w:color="auto" w:fill="auto"/>
        <w:spacing w:line="101" w:lineRule="exact"/>
        <w:ind w:left="100"/>
      </w:pPr>
      <w:r>
        <w:t>о</w:t>
      </w:r>
    </w:p>
    <w:p w:rsidR="003A776F" w:rsidRDefault="001D2654">
      <w:pPr>
        <w:pStyle w:val="140"/>
        <w:framePr w:w="298" w:h="374" w:hRule="exact" w:wrap="around" w:vAnchor="page" w:hAnchor="page" w:x="6087" w:y="10637"/>
        <w:shd w:val="clear" w:color="auto" w:fill="auto"/>
        <w:spacing w:line="100" w:lineRule="exact"/>
        <w:ind w:left="100"/>
      </w:pPr>
      <w:r>
        <w:t>о.</w:t>
      </w:r>
    </w:p>
    <w:p w:rsidR="003A776F" w:rsidRDefault="001D2654">
      <w:pPr>
        <w:pStyle w:val="40"/>
        <w:framePr w:w="298" w:h="374" w:hRule="exact" w:wrap="around" w:vAnchor="page" w:hAnchor="page" w:x="6087" w:y="10637"/>
        <w:shd w:val="clear" w:color="auto" w:fill="auto"/>
        <w:spacing w:before="0" w:line="140" w:lineRule="exact"/>
        <w:ind w:left="100"/>
      </w:pPr>
      <w:r>
        <w:rPr>
          <w:lang w:val="ru-RU" w:eastAsia="ru-RU" w:bidi="ru-RU"/>
        </w:rPr>
        <w:t>ф</w:t>
      </w:r>
    </w:p>
    <w:p w:rsidR="003A776F" w:rsidRDefault="001D2654">
      <w:pPr>
        <w:pStyle w:val="140"/>
        <w:framePr w:w="288" w:h="1145" w:hRule="exact" w:wrap="around" w:vAnchor="page" w:hAnchor="page" w:x="6567" w:y="10271"/>
        <w:shd w:val="clear" w:color="auto" w:fill="auto"/>
        <w:spacing w:line="106" w:lineRule="exact"/>
        <w:ind w:left="100"/>
      </w:pPr>
      <w:r>
        <w:t>XI</w:t>
      </w:r>
    </w:p>
    <w:p w:rsidR="003A776F" w:rsidRDefault="001D2654">
      <w:pPr>
        <w:pStyle w:val="a7"/>
        <w:framePr w:w="288" w:h="1145" w:hRule="exact" w:wrap="around" w:vAnchor="page" w:hAnchor="page" w:x="6567" w:y="10271"/>
        <w:shd w:val="clear" w:color="auto" w:fill="auto"/>
        <w:spacing w:line="106" w:lineRule="exact"/>
        <w:ind w:left="100" w:firstLine="0"/>
        <w:jc w:val="left"/>
      </w:pPr>
      <w:r>
        <w:rPr>
          <w:lang w:val="en-US" w:eastAsia="en-US" w:bidi="en-US"/>
        </w:rPr>
        <w:t>X</w:t>
      </w:r>
      <w:r w:rsidRPr="00E33766">
        <w:rPr>
          <w:vertAlign w:val="superscript"/>
          <w:lang w:val="ru-RU" w:eastAsia="en-US" w:bidi="en-US"/>
        </w:rPr>
        <w:softHyphen/>
      </w:r>
    </w:p>
    <w:p w:rsidR="003A776F" w:rsidRDefault="001D2654">
      <w:pPr>
        <w:pStyle w:val="a7"/>
        <w:framePr w:w="288" w:h="1145" w:hRule="exact" w:wrap="around" w:vAnchor="page" w:hAnchor="page" w:x="6567" w:y="10271"/>
        <w:shd w:val="clear" w:color="auto" w:fill="auto"/>
        <w:spacing w:line="106" w:lineRule="exact"/>
        <w:ind w:left="100" w:firstLine="0"/>
        <w:jc w:val="left"/>
      </w:pPr>
      <w:r>
        <w:rPr>
          <w:lang w:val="en-US" w:eastAsia="en-US" w:bidi="en-US"/>
        </w:rPr>
        <w:t>X</w:t>
      </w:r>
    </w:p>
    <w:p w:rsidR="003A776F" w:rsidRDefault="001D2654">
      <w:pPr>
        <w:pStyle w:val="a7"/>
        <w:framePr w:w="288" w:h="1145" w:hRule="exact" w:wrap="around" w:vAnchor="page" w:hAnchor="page" w:x="6567" w:y="10271"/>
        <w:shd w:val="clear" w:color="auto" w:fill="auto"/>
        <w:spacing w:after="9" w:line="106" w:lineRule="exact"/>
        <w:ind w:left="100" w:firstLine="0"/>
        <w:jc w:val="left"/>
      </w:pPr>
      <w:r>
        <w:rPr>
          <w:lang w:val="ru-RU" w:eastAsia="ru-RU" w:bidi="ru-RU"/>
        </w:rPr>
        <w:t>X</w:t>
      </w:r>
    </w:p>
    <w:p w:rsidR="003A776F" w:rsidRDefault="001D2654">
      <w:pPr>
        <w:pStyle w:val="a7"/>
        <w:framePr w:w="288" w:h="1145" w:hRule="exact" w:wrap="around" w:vAnchor="page" w:hAnchor="page" w:x="6567" w:y="10271"/>
        <w:shd w:val="clear" w:color="auto" w:fill="auto"/>
        <w:spacing w:line="170" w:lineRule="exact"/>
        <w:ind w:left="100" w:firstLine="0"/>
        <w:jc w:val="left"/>
      </w:pPr>
      <w:r>
        <w:rPr>
          <w:lang w:val="ru-RU" w:eastAsia="ru-RU" w:bidi="ru-RU"/>
        </w:rPr>
        <w:t>5</w:t>
      </w:r>
    </w:p>
    <w:p w:rsidR="003A776F" w:rsidRDefault="001D2654">
      <w:pPr>
        <w:pStyle w:val="90"/>
        <w:framePr w:w="288" w:h="1145" w:hRule="exact" w:wrap="around" w:vAnchor="page" w:hAnchor="page" w:x="6567" w:y="10271"/>
        <w:shd w:val="clear" w:color="auto" w:fill="auto"/>
        <w:spacing w:line="101" w:lineRule="exact"/>
        <w:ind w:left="100"/>
        <w:jc w:val="left"/>
      </w:pPr>
      <w:r>
        <w:t>1_</w:t>
      </w:r>
    </w:p>
    <w:p w:rsidR="003A776F" w:rsidRDefault="001D2654">
      <w:pPr>
        <w:pStyle w:val="a7"/>
        <w:framePr w:w="288" w:h="1145" w:hRule="exact" w:wrap="around" w:vAnchor="page" w:hAnchor="page" w:x="6567" w:y="10271"/>
        <w:shd w:val="clear" w:color="auto" w:fill="auto"/>
        <w:spacing w:line="101" w:lineRule="exact"/>
        <w:ind w:left="100" w:firstLine="0"/>
        <w:jc w:val="left"/>
      </w:pPr>
      <w:r>
        <w:rPr>
          <w:lang w:val="ru-RU" w:eastAsia="ru-RU" w:bidi="ru-RU"/>
        </w:rPr>
        <w:t>X</w:t>
      </w:r>
    </w:p>
    <w:p w:rsidR="003A776F" w:rsidRDefault="001D2654">
      <w:pPr>
        <w:pStyle w:val="140"/>
        <w:framePr w:w="288" w:h="1145" w:hRule="exact" w:wrap="around" w:vAnchor="page" w:hAnchor="page" w:x="6567" w:y="10271"/>
        <w:shd w:val="clear" w:color="auto" w:fill="auto"/>
        <w:spacing w:line="101" w:lineRule="exact"/>
        <w:ind w:left="100"/>
      </w:pPr>
      <w:r>
        <w:t>о.</w:t>
      </w:r>
    </w:p>
    <w:p w:rsidR="003A776F" w:rsidRDefault="001D2654">
      <w:pPr>
        <w:pStyle w:val="a7"/>
        <w:framePr w:w="288" w:h="1145" w:hRule="exact" w:wrap="around" w:vAnchor="page" w:hAnchor="page" w:x="6567" w:y="10271"/>
        <w:shd w:val="clear" w:color="auto" w:fill="auto"/>
        <w:spacing w:line="101" w:lineRule="exact"/>
        <w:ind w:left="100" w:firstLine="0"/>
        <w:jc w:val="left"/>
      </w:pPr>
      <w:r>
        <w:rPr>
          <w:lang w:val="ru-RU" w:eastAsia="ru-RU" w:bidi="ru-RU"/>
        </w:rPr>
        <w:t>с</w:t>
      </w:r>
    </w:p>
    <w:p w:rsidR="003A776F" w:rsidRDefault="001D2654">
      <w:pPr>
        <w:pStyle w:val="140"/>
        <w:framePr w:wrap="around" w:vAnchor="page" w:hAnchor="page" w:x="7037" w:y="10388"/>
        <w:shd w:val="clear" w:color="auto" w:fill="auto"/>
        <w:spacing w:line="100" w:lineRule="exact"/>
        <w:ind w:left="100"/>
      </w:pPr>
      <w:r>
        <w:t>XI</w:t>
      </w:r>
    </w:p>
    <w:p w:rsidR="003A776F" w:rsidRDefault="001D2654">
      <w:pPr>
        <w:pStyle w:val="a7"/>
        <w:framePr w:w="259" w:h="290" w:hRule="exact" w:wrap="around" w:vAnchor="page" w:hAnchor="page" w:x="7508" w:y="10252"/>
        <w:shd w:val="clear" w:color="auto" w:fill="auto"/>
        <w:spacing w:line="170" w:lineRule="exact"/>
        <w:ind w:left="100" w:firstLine="0"/>
        <w:jc w:val="left"/>
      </w:pPr>
      <w:r>
        <w:rPr>
          <w:lang w:val="ru-RU" w:eastAsia="ru-RU" w:bidi="ru-RU"/>
        </w:rPr>
        <w:t>X</w:t>
      </w:r>
    </w:p>
    <w:p w:rsidR="003A776F" w:rsidRDefault="001D2654">
      <w:pPr>
        <w:pStyle w:val="140"/>
        <w:framePr w:w="259" w:h="290" w:hRule="exact" w:wrap="around" w:vAnchor="page" w:hAnchor="page" w:x="7508" w:y="10252"/>
        <w:shd w:val="clear" w:color="auto" w:fill="auto"/>
        <w:spacing w:line="100" w:lineRule="exact"/>
        <w:ind w:left="100"/>
      </w:pPr>
      <w:r>
        <w:t>XI</w:t>
      </w:r>
    </w:p>
    <w:p w:rsidR="003A776F" w:rsidRDefault="001D2654">
      <w:pPr>
        <w:pStyle w:val="190"/>
        <w:framePr w:w="298" w:h="427" w:hRule="exact" w:wrap="around" w:vAnchor="page" w:hAnchor="page" w:x="7508" w:y="10954"/>
        <w:shd w:val="clear" w:color="auto" w:fill="auto"/>
        <w:spacing w:line="96" w:lineRule="exact"/>
        <w:ind w:left="100"/>
      </w:pPr>
      <w:r>
        <w:t>со</w:t>
      </w:r>
    </w:p>
    <w:p w:rsidR="003A776F" w:rsidRDefault="001D2654">
      <w:pPr>
        <w:pStyle w:val="150"/>
        <w:framePr w:w="298" w:h="427" w:hRule="exact" w:wrap="around" w:vAnchor="page" w:hAnchor="page" w:x="7508" w:y="10954"/>
        <w:shd w:val="clear" w:color="auto" w:fill="auto"/>
        <w:spacing w:line="96" w:lineRule="exact"/>
        <w:ind w:left="100"/>
      </w:pPr>
      <w:r>
        <w:t>со</w:t>
      </w:r>
    </w:p>
    <w:p w:rsidR="003A776F" w:rsidRDefault="001D2654">
      <w:pPr>
        <w:pStyle w:val="170"/>
        <w:framePr w:w="298" w:h="427" w:hRule="exact" w:wrap="around" w:vAnchor="page" w:hAnchor="page" w:x="7508" w:y="10954"/>
        <w:shd w:val="clear" w:color="auto" w:fill="auto"/>
        <w:spacing w:line="96" w:lineRule="exact"/>
        <w:ind w:left="100"/>
      </w:pPr>
      <w:r>
        <w:t>о</w:t>
      </w:r>
    </w:p>
    <w:p w:rsidR="003A776F" w:rsidRDefault="001D2654">
      <w:pPr>
        <w:pStyle w:val="140"/>
        <w:framePr w:w="298" w:h="427" w:hRule="exact" w:wrap="around" w:vAnchor="page" w:hAnchor="page" w:x="7508" w:y="10954"/>
        <w:shd w:val="clear" w:color="auto" w:fill="auto"/>
        <w:spacing w:line="96" w:lineRule="exact"/>
        <w:ind w:left="100"/>
      </w:pPr>
      <w:r>
        <w:t>о.</w:t>
      </w:r>
    </w:p>
    <w:p w:rsidR="003A776F" w:rsidRDefault="001D2654">
      <w:pPr>
        <w:pStyle w:val="a7"/>
        <w:framePr w:w="250" w:h="839" w:hRule="exact" w:wrap="around" w:vAnchor="page" w:hAnchor="page" w:x="7988" w:y="9868"/>
        <w:shd w:val="clear" w:color="auto" w:fill="auto"/>
        <w:spacing w:line="170" w:lineRule="exact"/>
        <w:ind w:left="100" w:firstLine="0"/>
        <w:jc w:val="left"/>
      </w:pPr>
      <w:r>
        <w:rPr>
          <w:lang w:val="ru-RU" w:eastAsia="ru-RU" w:bidi="ru-RU"/>
        </w:rPr>
        <w:t>X</w:t>
      </w:r>
    </w:p>
    <w:p w:rsidR="003A776F" w:rsidRDefault="001D2654">
      <w:pPr>
        <w:pStyle w:val="140"/>
        <w:framePr w:w="250" w:h="839" w:hRule="exact" w:wrap="around" w:vAnchor="page" w:hAnchor="page" w:x="7988" w:y="9868"/>
        <w:shd w:val="clear" w:color="auto" w:fill="auto"/>
        <w:ind w:left="100"/>
      </w:pPr>
      <w:r>
        <w:t>XI</w:t>
      </w:r>
    </w:p>
    <w:p w:rsidR="003A776F" w:rsidRDefault="001D2654">
      <w:pPr>
        <w:pStyle w:val="a7"/>
        <w:framePr w:w="250" w:h="839" w:hRule="exact" w:wrap="around" w:vAnchor="page" w:hAnchor="page" w:x="7988" w:y="9868"/>
        <w:shd w:val="clear" w:color="auto" w:fill="auto"/>
        <w:spacing w:line="226" w:lineRule="exact"/>
        <w:ind w:left="100" w:firstLine="0"/>
        <w:jc w:val="left"/>
      </w:pPr>
      <w:r>
        <w:rPr>
          <w:lang w:val="ru-RU" w:eastAsia="ru-RU" w:bidi="ru-RU"/>
        </w:rPr>
        <w:t>5</w:t>
      </w:r>
    </w:p>
    <w:p w:rsidR="003A776F" w:rsidRDefault="001D2654">
      <w:pPr>
        <w:pStyle w:val="40"/>
        <w:framePr w:w="250" w:h="839" w:hRule="exact" w:wrap="around" w:vAnchor="page" w:hAnchor="page" w:x="7988" w:y="9868"/>
        <w:shd w:val="clear" w:color="auto" w:fill="auto"/>
        <w:spacing w:before="0" w:line="226" w:lineRule="exact"/>
        <w:ind w:left="100"/>
      </w:pPr>
      <w:r>
        <w:rPr>
          <w:lang w:val="ru-RU" w:eastAsia="ru-RU" w:bidi="ru-RU"/>
        </w:rPr>
        <w:t>ф</w:t>
      </w:r>
    </w:p>
    <w:p w:rsidR="003A776F" w:rsidRDefault="001D2654">
      <w:pPr>
        <w:pStyle w:val="150"/>
        <w:framePr w:w="250" w:h="839" w:hRule="exact" w:wrap="around" w:vAnchor="page" w:hAnchor="page" w:x="7988" w:y="9868"/>
        <w:shd w:val="clear" w:color="auto" w:fill="auto"/>
        <w:spacing w:line="110" w:lineRule="exact"/>
        <w:ind w:left="100"/>
      </w:pPr>
      <w:r>
        <w:t>со</w:t>
      </w:r>
    </w:p>
    <w:p w:rsidR="003A776F" w:rsidRDefault="001D2654">
      <w:pPr>
        <w:pStyle w:val="a7"/>
        <w:framePr w:w="250" w:h="690" w:hRule="exact" w:wrap="around" w:vAnchor="page" w:hAnchor="page" w:x="7988" w:y="10976"/>
        <w:shd w:val="clear" w:color="auto" w:fill="auto"/>
        <w:spacing w:line="106" w:lineRule="exact"/>
        <w:ind w:left="140" w:firstLine="0"/>
        <w:jc w:val="left"/>
      </w:pPr>
      <w:r>
        <w:rPr>
          <w:lang w:val="ru-RU" w:eastAsia="ru-RU" w:bidi="ru-RU"/>
        </w:rPr>
        <w:t>X</w:t>
      </w:r>
    </w:p>
    <w:p w:rsidR="003A776F" w:rsidRDefault="001D2654">
      <w:pPr>
        <w:pStyle w:val="140"/>
        <w:framePr w:w="250" w:h="690" w:hRule="exact" w:wrap="around" w:vAnchor="page" w:hAnchor="page" w:x="7988" w:y="10976"/>
        <w:shd w:val="clear" w:color="auto" w:fill="auto"/>
        <w:spacing w:line="106" w:lineRule="exact"/>
        <w:ind w:left="140"/>
      </w:pPr>
      <w:r>
        <w:t>.X</w:t>
      </w:r>
    </w:p>
    <w:p w:rsidR="003A776F" w:rsidRDefault="001D2654">
      <w:pPr>
        <w:pStyle w:val="90"/>
        <w:framePr w:w="250" w:h="690" w:hRule="exact" w:wrap="around" w:vAnchor="page" w:hAnchor="page" w:x="7988" w:y="10976"/>
        <w:shd w:val="clear" w:color="auto" w:fill="auto"/>
        <w:spacing w:line="106" w:lineRule="exact"/>
        <w:ind w:right="100"/>
        <w:jc w:val="right"/>
      </w:pPr>
      <w:r>
        <w:t>1_</w:t>
      </w:r>
    </w:p>
    <w:p w:rsidR="003A776F" w:rsidRDefault="001D2654">
      <w:pPr>
        <w:pStyle w:val="170"/>
        <w:framePr w:w="250" w:h="690" w:hRule="exact" w:wrap="around" w:vAnchor="page" w:hAnchor="page" w:x="7988" w:y="10976"/>
        <w:shd w:val="clear" w:color="auto" w:fill="auto"/>
        <w:ind w:left="140"/>
      </w:pPr>
      <w:r>
        <w:t>о</w:t>
      </w:r>
    </w:p>
    <w:p w:rsidR="003A776F" w:rsidRDefault="001D2654">
      <w:pPr>
        <w:pStyle w:val="170"/>
        <w:framePr w:w="250" w:h="690" w:hRule="exact" w:wrap="around" w:vAnchor="page" w:hAnchor="page" w:x="7988" w:y="10976"/>
        <w:shd w:val="clear" w:color="auto" w:fill="auto"/>
        <w:ind w:left="140"/>
      </w:pPr>
      <w:r>
        <w:t>с;</w:t>
      </w:r>
    </w:p>
    <w:p w:rsidR="003A776F" w:rsidRDefault="001D2654">
      <w:pPr>
        <w:pStyle w:val="170"/>
        <w:framePr w:w="250" w:h="690" w:hRule="exact" w:wrap="around" w:vAnchor="page" w:hAnchor="page" w:x="7988" w:y="10976"/>
        <w:shd w:val="clear" w:color="auto" w:fill="auto"/>
        <w:ind w:left="140"/>
      </w:pPr>
      <w:r>
        <w:t>о</w:t>
      </w:r>
    </w:p>
    <w:p w:rsidR="003A776F" w:rsidRDefault="001D2654">
      <w:pPr>
        <w:pStyle w:val="a7"/>
        <w:framePr w:w="278" w:h="1177" w:hRule="exact" w:wrap="around" w:vAnchor="page" w:hAnchor="page" w:x="8458" w:y="10266"/>
        <w:shd w:val="clear" w:color="auto" w:fill="auto"/>
        <w:spacing w:line="106" w:lineRule="exact"/>
        <w:ind w:left="100" w:firstLine="0"/>
        <w:jc w:val="left"/>
      </w:pPr>
      <w:r>
        <w:rPr>
          <w:lang w:val="ru-RU" w:eastAsia="ru-RU" w:bidi="ru-RU"/>
        </w:rPr>
        <w:t>X</w:t>
      </w:r>
    </w:p>
    <w:p w:rsidR="003A776F" w:rsidRDefault="001D2654">
      <w:pPr>
        <w:pStyle w:val="140"/>
        <w:framePr w:w="278" w:h="1177" w:hRule="exact" w:wrap="around" w:vAnchor="page" w:hAnchor="page" w:x="8458" w:y="10266"/>
        <w:shd w:val="clear" w:color="auto" w:fill="auto"/>
        <w:spacing w:line="106" w:lineRule="exact"/>
        <w:ind w:left="100"/>
      </w:pPr>
      <w:r>
        <w:t>XI</w:t>
      </w:r>
    </w:p>
    <w:p w:rsidR="003A776F" w:rsidRDefault="001D2654">
      <w:pPr>
        <w:pStyle w:val="170"/>
        <w:framePr w:w="278" w:h="1177" w:hRule="exact" w:wrap="around" w:vAnchor="page" w:hAnchor="page" w:x="8458" w:y="10266"/>
        <w:shd w:val="clear" w:color="auto" w:fill="auto"/>
        <w:ind w:left="100"/>
      </w:pPr>
      <w:r>
        <w:t>с;</w:t>
      </w:r>
    </w:p>
    <w:p w:rsidR="003A776F" w:rsidRDefault="001D2654">
      <w:pPr>
        <w:pStyle w:val="180"/>
        <w:framePr w:w="278" w:h="1177" w:hRule="exact" w:wrap="around" w:vAnchor="page" w:hAnchor="page" w:x="8458" w:y="10266"/>
        <w:shd w:val="clear" w:color="auto" w:fill="auto"/>
        <w:spacing w:after="68"/>
        <w:ind w:left="100"/>
      </w:pPr>
      <w:r>
        <w:rPr>
          <w:lang w:val="ru-RU" w:eastAsia="ru-RU" w:bidi="ru-RU"/>
        </w:rPr>
        <w:t>03</w:t>
      </w:r>
    </w:p>
    <w:p w:rsidR="003A776F" w:rsidRDefault="001D2654">
      <w:pPr>
        <w:pStyle w:val="40"/>
        <w:framePr w:w="278" w:h="1177" w:hRule="exact" w:wrap="around" w:vAnchor="page" w:hAnchor="page" w:x="8458" w:y="10266"/>
        <w:shd w:val="clear" w:color="auto" w:fill="auto"/>
        <w:spacing w:before="0" w:line="96" w:lineRule="exact"/>
        <w:ind w:left="100"/>
      </w:pPr>
      <w:r>
        <w:rPr>
          <w:lang w:val="ru-RU" w:eastAsia="ru-RU" w:bidi="ru-RU"/>
        </w:rPr>
        <w:t>ф</w:t>
      </w:r>
    </w:p>
    <w:p w:rsidR="003A776F" w:rsidRDefault="001D2654">
      <w:pPr>
        <w:pStyle w:val="140"/>
        <w:framePr w:w="278" w:h="1177" w:hRule="exact" w:wrap="around" w:vAnchor="page" w:hAnchor="page" w:x="8458" w:y="10266"/>
        <w:shd w:val="clear" w:color="auto" w:fill="auto"/>
        <w:spacing w:line="96" w:lineRule="exact"/>
        <w:ind w:left="100"/>
      </w:pPr>
      <w:r>
        <w:t>о.</w:t>
      </w:r>
    </w:p>
    <w:p w:rsidR="003A776F" w:rsidRDefault="001D2654">
      <w:pPr>
        <w:pStyle w:val="a7"/>
        <w:framePr w:w="278" w:h="1177" w:hRule="exact" w:wrap="around" w:vAnchor="page" w:hAnchor="page" w:x="8458" w:y="10266"/>
        <w:shd w:val="clear" w:color="auto" w:fill="auto"/>
        <w:spacing w:line="96" w:lineRule="exact"/>
        <w:ind w:left="100" w:firstLine="0"/>
        <w:jc w:val="left"/>
      </w:pPr>
      <w:r>
        <w:rPr>
          <w:lang w:val="ru-RU" w:eastAsia="ru-RU" w:bidi="ru-RU"/>
        </w:rPr>
        <w:t>н</w:t>
      </w:r>
    </w:p>
    <w:p w:rsidR="003A776F" w:rsidRDefault="001D2654">
      <w:pPr>
        <w:pStyle w:val="170"/>
        <w:framePr w:w="278" w:h="1177" w:hRule="exact" w:wrap="around" w:vAnchor="page" w:hAnchor="page" w:x="8458" w:y="10266"/>
        <w:shd w:val="clear" w:color="auto" w:fill="auto"/>
        <w:spacing w:after="25" w:line="96" w:lineRule="exact"/>
        <w:ind w:left="100"/>
      </w:pPr>
      <w:r>
        <w:t>о</w:t>
      </w:r>
    </w:p>
    <w:p w:rsidR="003A776F" w:rsidRDefault="001D2654">
      <w:pPr>
        <w:pStyle w:val="40"/>
        <w:framePr w:w="278" w:h="1177" w:hRule="exact" w:wrap="around" w:vAnchor="page" w:hAnchor="page" w:x="8458" w:y="10266"/>
        <w:shd w:val="clear" w:color="auto" w:fill="auto"/>
        <w:spacing w:before="0" w:line="140" w:lineRule="exact"/>
        <w:ind w:left="100"/>
      </w:pPr>
      <w:r>
        <w:rPr>
          <w:lang w:val="ru-RU" w:eastAsia="ru-RU" w:bidi="ru-RU"/>
        </w:rPr>
        <w:t>ф</w:t>
      </w:r>
    </w:p>
    <w:p w:rsidR="003A776F" w:rsidRDefault="001D2654">
      <w:pPr>
        <w:pStyle w:val="a7"/>
        <w:framePr w:w="557" w:h="1380" w:hRule="exact" w:wrap="around" w:vAnchor="page" w:hAnchor="page" w:x="9082" w:y="7815"/>
        <w:numPr>
          <w:ilvl w:val="0"/>
          <w:numId w:val="3"/>
        </w:numPr>
        <w:shd w:val="clear" w:color="auto" w:fill="auto"/>
        <w:spacing w:line="170" w:lineRule="exact"/>
        <w:ind w:left="140" w:firstLine="0"/>
      </w:pPr>
      <w:r>
        <w:t xml:space="preserve"> </w:t>
      </w:r>
      <w:r>
        <w:rPr>
          <w:lang w:val="ru-RU" w:eastAsia="ru-RU" w:bidi="ru-RU"/>
        </w:rPr>
        <w:t>х</w:t>
      </w:r>
    </w:p>
    <w:p w:rsidR="003A776F" w:rsidRDefault="001D2654">
      <w:pPr>
        <w:pStyle w:val="a7"/>
        <w:framePr w:w="557" w:h="1380" w:hRule="exact" w:wrap="around" w:vAnchor="page" w:hAnchor="page" w:x="9082" w:y="7815"/>
        <w:shd w:val="clear" w:color="auto" w:fill="auto"/>
        <w:spacing w:line="106" w:lineRule="exact"/>
        <w:ind w:left="140" w:right="140" w:firstLine="0"/>
      </w:pPr>
      <w:r>
        <w:t xml:space="preserve">ге </w:t>
      </w:r>
      <w:r>
        <w:rPr>
          <w:lang w:val="ru-RU" w:eastAsia="ru-RU" w:bidi="ru-RU"/>
        </w:rPr>
        <w:t xml:space="preserve">х ц </w:t>
      </w:r>
      <w:r>
        <w:t>ге</w:t>
      </w:r>
    </w:p>
    <w:p w:rsidR="003A776F" w:rsidRDefault="001D2654">
      <w:pPr>
        <w:pStyle w:val="80"/>
        <w:framePr w:w="557" w:h="1380" w:hRule="exact" w:wrap="around" w:vAnchor="page" w:hAnchor="page" w:x="9082" w:y="7815"/>
        <w:shd w:val="clear" w:color="auto" w:fill="auto"/>
        <w:spacing w:line="90" w:lineRule="exact"/>
        <w:ind w:left="140"/>
      </w:pPr>
      <w:r>
        <w:t>ф 00</w:t>
      </w:r>
    </w:p>
    <w:p w:rsidR="003A776F" w:rsidRDefault="001D2654">
      <w:pPr>
        <w:pStyle w:val="a7"/>
        <w:framePr w:w="557" w:h="1380" w:hRule="exact" w:wrap="around" w:vAnchor="page" w:hAnchor="page" w:x="9082" w:y="7815"/>
        <w:shd w:val="clear" w:color="auto" w:fill="auto"/>
        <w:spacing w:line="240" w:lineRule="auto"/>
        <w:ind w:left="140" w:right="140" w:firstLine="0"/>
      </w:pPr>
      <w:r>
        <w:rPr>
          <w:lang w:val="ru-RU" w:eastAsia="ru-RU" w:bidi="ru-RU"/>
        </w:rPr>
        <w:t xml:space="preserve">о. &gt; </w:t>
      </w:r>
      <w:r>
        <w:rPr>
          <w:rStyle w:val="Georgia0pt"/>
        </w:rPr>
        <w:t>ф о</w:t>
      </w:r>
    </w:p>
    <w:p w:rsidR="003A776F" w:rsidRDefault="001D2654">
      <w:pPr>
        <w:pStyle w:val="90"/>
        <w:framePr w:w="557" w:h="1380" w:hRule="exact" w:wrap="around" w:vAnchor="page" w:hAnchor="page" w:x="9082" w:y="7815"/>
        <w:numPr>
          <w:ilvl w:val="0"/>
          <w:numId w:val="3"/>
        </w:numPr>
        <w:shd w:val="clear" w:color="auto" w:fill="auto"/>
        <w:spacing w:line="120" w:lineRule="exact"/>
        <w:ind w:left="140"/>
      </w:pPr>
      <w:r>
        <w:t xml:space="preserve"> X</w:t>
      </w:r>
    </w:p>
    <w:p w:rsidR="003A776F" w:rsidRDefault="001D2654">
      <w:pPr>
        <w:pStyle w:val="101"/>
        <w:framePr w:w="557" w:h="1380" w:hRule="exact" w:wrap="around" w:vAnchor="page" w:hAnchor="page" w:x="9082" w:y="7815"/>
        <w:shd w:val="clear" w:color="auto" w:fill="auto"/>
        <w:ind w:left="140" w:right="140"/>
      </w:pPr>
      <w:r>
        <w:rPr>
          <w:rStyle w:val="1085pt0pt"/>
        </w:rPr>
        <w:t xml:space="preserve">|| </w:t>
      </w:r>
      <w:r>
        <w:t>о -8-</w:t>
      </w:r>
    </w:p>
    <w:p w:rsidR="003A776F" w:rsidRDefault="001D2654">
      <w:pPr>
        <w:pStyle w:val="a7"/>
        <w:framePr w:w="288" w:h="356" w:hRule="exact" w:wrap="around" w:vAnchor="page" w:hAnchor="page" w:x="8967" w:y="10906"/>
        <w:shd w:val="clear" w:color="auto" w:fill="auto"/>
        <w:spacing w:line="101" w:lineRule="exact"/>
        <w:ind w:left="100" w:firstLine="0"/>
        <w:jc w:val="left"/>
      </w:pPr>
      <w:r>
        <w:rPr>
          <w:lang w:val="ru-RU" w:eastAsia="ru-RU" w:bidi="ru-RU"/>
        </w:rPr>
        <w:t>=г</w:t>
      </w:r>
    </w:p>
    <w:p w:rsidR="003A776F" w:rsidRDefault="001D2654">
      <w:pPr>
        <w:pStyle w:val="170"/>
        <w:framePr w:w="288" w:h="356" w:hRule="exact" w:wrap="around" w:vAnchor="page" w:hAnchor="page" w:x="8967" w:y="10906"/>
        <w:shd w:val="clear" w:color="auto" w:fill="auto"/>
        <w:spacing w:line="101" w:lineRule="exact"/>
        <w:ind w:left="100"/>
      </w:pPr>
      <w:r>
        <w:t>о</w:t>
      </w:r>
    </w:p>
    <w:p w:rsidR="003A776F" w:rsidRDefault="001D2654">
      <w:pPr>
        <w:pStyle w:val="170"/>
        <w:framePr w:w="288" w:h="356" w:hRule="exact" w:wrap="around" w:vAnchor="page" w:hAnchor="page" w:x="8967" w:y="10906"/>
        <w:shd w:val="clear" w:color="auto" w:fill="auto"/>
        <w:spacing w:line="101" w:lineRule="exact"/>
        <w:ind w:left="100"/>
      </w:pPr>
      <w:r>
        <w:t>о</w:t>
      </w:r>
    </w:p>
    <w:p w:rsidR="003A776F" w:rsidRDefault="001D2654">
      <w:pPr>
        <w:pStyle w:val="a7"/>
        <w:framePr w:w="298" w:h="367" w:hRule="exact" w:wrap="around" w:vAnchor="page" w:hAnchor="page" w:x="9505" w:y="10637"/>
        <w:shd w:val="clear" w:color="auto" w:fill="auto"/>
        <w:spacing w:line="106" w:lineRule="exact"/>
        <w:ind w:left="100" w:firstLine="0"/>
        <w:jc w:val="left"/>
      </w:pPr>
      <w:r>
        <w:rPr>
          <w:lang w:val="ru-RU" w:eastAsia="ru-RU" w:bidi="ru-RU"/>
        </w:rPr>
        <w:t>=г</w:t>
      </w:r>
    </w:p>
    <w:p w:rsidR="003A776F" w:rsidRDefault="001D2654">
      <w:pPr>
        <w:pStyle w:val="a7"/>
        <w:framePr w:w="298" w:h="367" w:hRule="exact" w:wrap="around" w:vAnchor="page" w:hAnchor="page" w:x="9505" w:y="10637"/>
        <w:shd w:val="clear" w:color="auto" w:fill="auto"/>
        <w:spacing w:line="106" w:lineRule="exact"/>
        <w:ind w:left="100" w:firstLine="0"/>
        <w:jc w:val="left"/>
      </w:pPr>
      <w:r>
        <w:rPr>
          <w:lang w:val="ru-RU" w:eastAsia="ru-RU" w:bidi="ru-RU"/>
        </w:rPr>
        <w:t>о.</w:t>
      </w:r>
    </w:p>
    <w:p w:rsidR="003A776F" w:rsidRDefault="001D2654">
      <w:pPr>
        <w:pStyle w:val="40"/>
        <w:framePr w:w="298" w:h="367" w:hRule="exact" w:wrap="around" w:vAnchor="page" w:hAnchor="page" w:x="9505" w:y="10637"/>
        <w:shd w:val="clear" w:color="auto" w:fill="auto"/>
        <w:spacing w:before="0" w:line="106" w:lineRule="exact"/>
        <w:ind w:left="100"/>
      </w:pPr>
      <w:r>
        <w:rPr>
          <w:lang w:val="ru-RU" w:eastAsia="ru-RU" w:bidi="ru-RU"/>
        </w:rPr>
        <w:t>ф</w:t>
      </w:r>
    </w:p>
    <w:p w:rsidR="003A776F" w:rsidRDefault="001D2654">
      <w:pPr>
        <w:pStyle w:val="a7"/>
        <w:framePr w:w="7987" w:h="1954" w:hRule="exact" w:wrap="around" w:vAnchor="page" w:hAnchor="page" w:x="1901" w:y="12194"/>
        <w:shd w:val="clear" w:color="auto" w:fill="auto"/>
        <w:ind w:left="20" w:right="20" w:firstLine="280"/>
      </w:pPr>
      <w:r>
        <w:t>Ідентифікатор надає уявлення про види та форми туризму, які є професійними напрямами діяльності туристичних підприємств.</w:t>
      </w:r>
    </w:p>
    <w:p w:rsidR="003A776F" w:rsidRDefault="001D2654">
      <w:pPr>
        <w:pStyle w:val="a7"/>
        <w:framePr w:w="7987" w:h="1954" w:hRule="exact" w:wrap="around" w:vAnchor="page" w:hAnchor="page" w:x="1901" w:y="12194"/>
        <w:shd w:val="clear" w:color="auto" w:fill="auto"/>
        <w:ind w:left="20" w:right="20" w:firstLine="280"/>
      </w:pPr>
      <w:r>
        <w:t xml:space="preserve">Для ідентифікації туристичного </w:t>
      </w:r>
      <w:r>
        <w:t>комплексу формується його код, який складається із 16 позицій (міжнародний туризм, внутрішній туризм, рекреаційний та інше). Всі ознаки, які наведено в табл. 1, приймають значення 1 або 0, залежно від того, чи включено той чи інший вид туристичної діяльнос</w:t>
      </w:r>
      <w:r>
        <w:t>ті в систему ЄТЕЦ. Значення 1 приймається, якщо цей вид туризму присутній, 0 - якщо його немає. Наприклад, код 0100110000000001 свідчить,</w:t>
      </w:r>
    </w:p>
    <w:p w:rsidR="003A776F" w:rsidRDefault="001D2654">
      <w:pPr>
        <w:pStyle w:val="a5"/>
        <w:framePr w:wrap="around" w:vAnchor="page" w:hAnchor="page" w:x="1863" w:y="14492"/>
        <w:shd w:val="clear" w:color="auto" w:fill="auto"/>
        <w:spacing w:line="150" w:lineRule="exact"/>
        <w:ind w:left="20"/>
      </w:pPr>
      <w:r>
        <w:t>204</w:t>
      </w:r>
    </w:p>
    <w:p w:rsidR="003A776F" w:rsidRDefault="001D2654">
      <w:pPr>
        <w:pStyle w:val="a5"/>
        <w:framePr w:wrap="around" w:vAnchor="page" w:hAnchor="page" w:x="6937" w:y="14492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3A776F" w:rsidRDefault="003A776F">
      <w:pPr>
        <w:rPr>
          <w:sz w:val="2"/>
          <w:szCs w:val="2"/>
        </w:rPr>
        <w:sectPr w:rsidR="003A7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6F" w:rsidRDefault="001D2654">
      <w:pPr>
        <w:pStyle w:val="a5"/>
        <w:framePr w:wrap="around" w:vAnchor="page" w:hAnchor="page" w:x="7093" w:y="2316"/>
        <w:shd w:val="clear" w:color="auto" w:fill="auto"/>
        <w:spacing w:line="150" w:lineRule="exact"/>
        <w:ind w:left="20"/>
      </w:pPr>
      <w:r>
        <w:lastRenderedPageBreak/>
        <w:t>Інноваційні засади маркетингу</w:t>
      </w:r>
    </w:p>
    <w:p w:rsidR="003A776F" w:rsidRDefault="001D2654">
      <w:pPr>
        <w:pStyle w:val="a7"/>
        <w:framePr w:w="8026" w:h="1685" w:hRule="exact" w:wrap="around" w:vAnchor="page" w:hAnchor="page" w:x="1952" w:y="2755"/>
        <w:shd w:val="clear" w:color="auto" w:fill="auto"/>
        <w:spacing w:line="274" w:lineRule="exact"/>
        <w:ind w:left="40" w:right="20" w:firstLine="0"/>
      </w:pPr>
      <w:r>
        <w:t xml:space="preserve">що сферою діяльності </w:t>
      </w:r>
      <w:r>
        <w:t>підприємства є внутрішній туризм з пізнавальним та оздоровчим напрямами, за джерелами фінансування він комерційний.</w:t>
      </w:r>
    </w:p>
    <w:p w:rsidR="003A776F" w:rsidRDefault="001D2654">
      <w:pPr>
        <w:pStyle w:val="a7"/>
        <w:framePr w:w="8026" w:h="1685" w:hRule="exact" w:wrap="around" w:vAnchor="page" w:hAnchor="page" w:x="1952" w:y="2755"/>
        <w:shd w:val="clear" w:color="auto" w:fill="auto"/>
        <w:spacing w:line="274" w:lineRule="exact"/>
        <w:ind w:left="40" w:right="20" w:firstLine="280"/>
      </w:pPr>
      <w:r>
        <w:t>При започаткуванні нових видів туризму ідентифікатор системи туристичного центру може бути розширений. Він може охоплювати також назви окрем</w:t>
      </w:r>
      <w:r>
        <w:t>их регіонів, що надає можливість виокремити місцеву систему туризму серед інших регіонів України.</w:t>
      </w:r>
    </w:p>
    <w:p w:rsidR="003A776F" w:rsidRDefault="001D2654">
      <w:pPr>
        <w:pStyle w:val="a7"/>
        <w:framePr w:w="8026" w:h="1685" w:hRule="exact" w:wrap="around" w:vAnchor="page" w:hAnchor="page" w:x="1952" w:y="2755"/>
        <w:shd w:val="clear" w:color="auto" w:fill="auto"/>
        <w:spacing w:line="274" w:lineRule="exact"/>
        <w:ind w:left="40" w:firstLine="280"/>
      </w:pPr>
      <w:r>
        <w:t>Важливим компонентом системної моделі ЄТЕЦ є функції КР (табл. 2).</w:t>
      </w:r>
    </w:p>
    <w:p w:rsidR="003A776F" w:rsidRDefault="001D2654">
      <w:pPr>
        <w:pStyle w:val="ab"/>
        <w:framePr w:w="912" w:h="185" w:hRule="exact" w:wrap="around" w:vAnchor="page" w:hAnchor="page" w:x="9061" w:y="4625"/>
        <w:shd w:val="clear" w:color="auto" w:fill="auto"/>
        <w:spacing w:line="180" w:lineRule="exact"/>
      </w:pPr>
      <w:r>
        <w:t>Таблиця 2</w:t>
      </w:r>
    </w:p>
    <w:p w:rsidR="003A776F" w:rsidRDefault="001D2654">
      <w:pPr>
        <w:pStyle w:val="50"/>
        <w:framePr w:w="8040" w:h="221" w:hRule="exact" w:wrap="around" w:vAnchor="page" w:hAnchor="page" w:x="1962" w:y="4894"/>
        <w:shd w:val="clear" w:color="auto" w:fill="auto"/>
        <w:spacing w:after="0" w:line="170" w:lineRule="exact"/>
        <w:ind w:left="100"/>
        <w:jc w:val="left"/>
      </w:pPr>
      <w:r>
        <w:t>Функції підсистем ЄТЕЦ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52"/>
        <w:gridCol w:w="6254"/>
      </w:tblGrid>
      <w:tr w:rsidR="003A776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0pt1"/>
              </w:rPr>
              <w:t>Підсистеми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0pt1"/>
              </w:rPr>
              <w:t>Функції підсистеми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11" w:lineRule="exact"/>
              <w:ind w:left="120" w:firstLine="0"/>
              <w:jc w:val="left"/>
            </w:pPr>
            <w:r>
              <w:rPr>
                <w:rStyle w:val="8pt0pt"/>
              </w:rPr>
              <w:t>К: підсистема</w:t>
            </w:r>
          </w:p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11" w:lineRule="exact"/>
              <w:ind w:left="120" w:firstLine="0"/>
              <w:jc w:val="left"/>
            </w:pPr>
            <w:r>
              <w:rPr>
                <w:rStyle w:val="8pt0pt"/>
              </w:rPr>
              <w:t>керівництва</w:t>
            </w:r>
          </w:p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11" w:lineRule="exact"/>
              <w:ind w:left="120" w:firstLine="0"/>
              <w:jc w:val="left"/>
            </w:pPr>
            <w:r>
              <w:rPr>
                <w:rStyle w:val="8pt0pt"/>
              </w:rPr>
              <w:t>ЄТЕЦ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Р1(1) - розроблення місії та напрямів стратегічної діяльності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Р1 (2) - розроблення плану підготовки та перепідготовки персоналу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Р1(3) - розроблення товарної політики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Р1 (4) - розроблення цінової політики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Р1(5) - розроблення політики просування</w:t>
            </w:r>
            <w:r>
              <w:rPr>
                <w:rStyle w:val="8pt0pt"/>
              </w:rPr>
              <w:t xml:space="preserve"> туристичних продуктів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 1(6) - розроблення політики реалізації туристичних продуктів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Р1(7) - розроблення політики якості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 1(8) - аналіз ефективності діяльності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00" w:firstLine="0"/>
              <w:jc w:val="left"/>
            </w:pPr>
            <w:r>
              <w:rPr>
                <w:rStyle w:val="8pt0pt"/>
              </w:rPr>
              <w:t>Р 1(9) - формування корегуючих заходів впливу на підвищення ефективності роботи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20" w:firstLine="0"/>
              <w:jc w:val="left"/>
            </w:pPr>
            <w:r>
              <w:rPr>
                <w:rStyle w:val="8pt0pt"/>
              </w:rPr>
              <w:t xml:space="preserve">М: </w:t>
            </w:r>
            <w:r>
              <w:rPr>
                <w:rStyle w:val="8pt0pt"/>
              </w:rPr>
              <w:t>підсистема маркетингу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Р2(1) - дослідження кон’юнктури туристичного ринку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00" w:firstLine="0"/>
              <w:jc w:val="left"/>
            </w:pPr>
            <w:r>
              <w:rPr>
                <w:rStyle w:val="8pt0pt"/>
              </w:rPr>
              <w:t>Р2(2) - оцінювання якості туристичних продуктів та їх конкурентоспроможності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97" w:lineRule="exact"/>
              <w:ind w:left="100" w:firstLine="0"/>
              <w:jc w:val="left"/>
            </w:pPr>
            <w:r>
              <w:rPr>
                <w:rStyle w:val="8pt0pt"/>
              </w:rPr>
              <w:t>Р2(3) - прогнозування кон’юнктури ринку та аналіз перспективних ринків туристичних продуктів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Р2(4) -</w:t>
            </w:r>
            <w:r>
              <w:rPr>
                <w:rStyle w:val="8pt0pt"/>
              </w:rPr>
              <w:t xml:space="preserve"> координація робіт з розміщення та створення готельних мереж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Р2(5) - координація робіт із трансферу та транспортних мереж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2" w:lineRule="exact"/>
              <w:ind w:left="100" w:firstLine="0"/>
              <w:jc w:val="left"/>
            </w:pPr>
            <w:r>
              <w:rPr>
                <w:rStyle w:val="8pt0pt"/>
              </w:rPr>
              <w:t>Р2(6) - координація робіт із харчування, ресторанного обслуговування та додаткових послуг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20" w:firstLine="0"/>
              <w:jc w:val="left"/>
            </w:pPr>
            <w:r>
              <w:rPr>
                <w:rStyle w:val="8pt0pt"/>
              </w:rPr>
              <w:t>В: підсистема виробництва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 xml:space="preserve">Р3(1) - </w:t>
            </w:r>
            <w:r>
              <w:rPr>
                <w:rStyle w:val="8pt0pt"/>
              </w:rPr>
              <w:t>розроблення асортиментної політики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00" w:firstLine="0"/>
              <w:jc w:val="left"/>
            </w:pPr>
            <w:r>
              <w:rPr>
                <w:rStyle w:val="8pt0pt"/>
              </w:rPr>
              <w:t>Р3(2) - координація робіт з розроблення інноваційних туристичних продуктів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Р3(3) координація робіт з розвитку асортименту додаткових послуг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2" w:lineRule="exact"/>
              <w:ind w:left="120" w:firstLine="0"/>
              <w:jc w:val="left"/>
            </w:pPr>
            <w:r>
              <w:rPr>
                <w:rStyle w:val="8pt0pt"/>
              </w:rPr>
              <w:t>Е: фінансово-</w:t>
            </w:r>
          </w:p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2" w:lineRule="exact"/>
              <w:ind w:left="120" w:firstLine="0"/>
              <w:jc w:val="left"/>
            </w:pPr>
            <w:r>
              <w:rPr>
                <w:rStyle w:val="8pt0pt"/>
              </w:rPr>
              <w:t>економічна</w:t>
            </w:r>
          </w:p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2" w:lineRule="exact"/>
              <w:ind w:left="120" w:firstLine="0"/>
              <w:jc w:val="left"/>
            </w:pPr>
            <w:r>
              <w:rPr>
                <w:rStyle w:val="8pt0pt"/>
              </w:rPr>
              <w:t>підсистема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 xml:space="preserve">Р4(1) - координація ефективності </w:t>
            </w:r>
            <w:r>
              <w:rPr>
                <w:rStyle w:val="8pt0pt"/>
              </w:rPr>
              <w:t>діяльності ЄТЕЦ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Р4(2) - визначення основних напрямів інвестування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00" w:firstLine="0"/>
              <w:jc w:val="left"/>
            </w:pPr>
            <w:r>
              <w:rPr>
                <w:rStyle w:val="8pt0pt"/>
              </w:rPr>
              <w:t>Р4(3) - формування бюджетних та позабюджетних джерел підтримки та розвитку туристичної діяльності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20" w:firstLine="0"/>
              <w:jc w:val="left"/>
            </w:pPr>
            <w:r>
              <w:rPr>
                <w:rStyle w:val="8pt0pt"/>
              </w:rPr>
              <w:t>1: інформаційно-</w:t>
            </w:r>
          </w:p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20" w:firstLine="0"/>
              <w:jc w:val="left"/>
            </w:pPr>
            <w:r>
              <w:rPr>
                <w:rStyle w:val="8pt0pt"/>
              </w:rPr>
              <w:t>правова</w:t>
            </w:r>
          </w:p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20" w:firstLine="0"/>
              <w:jc w:val="left"/>
            </w:pPr>
            <w:r>
              <w:rPr>
                <w:rStyle w:val="8pt0pt"/>
              </w:rPr>
              <w:t>підсистема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00" w:firstLine="0"/>
              <w:jc w:val="left"/>
            </w:pPr>
            <w:r>
              <w:rPr>
                <w:rStyle w:val="8pt0pt"/>
              </w:rPr>
              <w:t xml:space="preserve">Р5(1) - координація робіт з правового забезпечення </w:t>
            </w:r>
            <w:r>
              <w:rPr>
                <w:rStyle w:val="8pt0pt"/>
              </w:rPr>
              <w:t>туристичної діяльності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206" w:lineRule="exact"/>
              <w:ind w:left="100" w:firstLine="0"/>
              <w:jc w:val="left"/>
            </w:pPr>
            <w:r>
              <w:rPr>
                <w:rStyle w:val="8pt0pt"/>
              </w:rPr>
              <w:t>Р5(2) - координація робіт зі страхування туристів та робота з ваучерами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92" w:lineRule="exact"/>
              <w:ind w:left="100" w:firstLine="0"/>
              <w:jc w:val="left"/>
            </w:pPr>
            <w:r>
              <w:rPr>
                <w:rStyle w:val="8pt0pt"/>
              </w:rPr>
              <w:t>Р5(3) - інформаційне забезпечення формування іміджу туристичних продуктів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76F" w:rsidRDefault="003A776F">
            <w:pPr>
              <w:framePr w:w="8006" w:h="8650" w:wrap="around" w:vAnchor="page" w:hAnchor="page" w:x="1957" w:y="5441"/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6F" w:rsidRDefault="001D2654">
            <w:pPr>
              <w:pStyle w:val="a7"/>
              <w:framePr w:w="8006" w:h="8650" w:wrap="around" w:vAnchor="page" w:hAnchor="page" w:x="1957" w:y="5441"/>
              <w:shd w:val="clear" w:color="auto" w:fill="auto"/>
              <w:spacing w:line="160" w:lineRule="exact"/>
              <w:ind w:left="100" w:firstLine="0"/>
              <w:jc w:val="left"/>
            </w:pPr>
            <w:r>
              <w:rPr>
                <w:rStyle w:val="8pt0pt"/>
              </w:rPr>
              <w:t>Р5(4) - реформаційне забезпечення формування іміджу ЄТЕЦ</w:t>
            </w:r>
          </w:p>
        </w:tc>
      </w:tr>
    </w:tbl>
    <w:p w:rsidR="003A776F" w:rsidRDefault="001D2654">
      <w:pPr>
        <w:pStyle w:val="a5"/>
        <w:framePr w:wrap="around" w:vAnchor="page" w:hAnchor="page" w:x="1948" w:y="14508"/>
        <w:shd w:val="clear" w:color="auto" w:fill="auto"/>
        <w:spacing w:line="150" w:lineRule="exact"/>
        <w:ind w:left="20"/>
      </w:pPr>
      <w:r>
        <w:t xml:space="preserve">Управлінські інновації </w:t>
      </w:r>
      <w:r>
        <w:t>3/2013 р.</w:t>
      </w:r>
    </w:p>
    <w:p w:rsidR="003A776F" w:rsidRDefault="001D2654">
      <w:pPr>
        <w:pStyle w:val="a5"/>
        <w:framePr w:wrap="around" w:vAnchor="page" w:hAnchor="page" w:x="9656" w:y="14508"/>
        <w:shd w:val="clear" w:color="auto" w:fill="auto"/>
        <w:spacing w:line="150" w:lineRule="exact"/>
        <w:ind w:left="20"/>
      </w:pPr>
      <w:r>
        <w:t>205</w:t>
      </w:r>
    </w:p>
    <w:p w:rsidR="003A776F" w:rsidRDefault="003A776F">
      <w:pPr>
        <w:rPr>
          <w:sz w:val="2"/>
          <w:szCs w:val="2"/>
        </w:rPr>
        <w:sectPr w:rsidR="003A7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6F" w:rsidRDefault="001D2654">
      <w:pPr>
        <w:pStyle w:val="22"/>
        <w:framePr w:w="3350" w:h="432" w:hRule="exact" w:wrap="around" w:vAnchor="page" w:hAnchor="page" w:x="1928" w:y="2110"/>
        <w:shd w:val="clear" w:color="auto" w:fill="auto"/>
        <w:spacing w:after="33" w:line="160" w:lineRule="exact"/>
        <w:ind w:left="40"/>
      </w:pPr>
      <w:r>
        <w:lastRenderedPageBreak/>
        <w:t>А. Близнюк</w:t>
      </w:r>
    </w:p>
    <w:p w:rsidR="003A776F" w:rsidRDefault="001D2654">
      <w:pPr>
        <w:pStyle w:val="a5"/>
        <w:framePr w:w="3350" w:h="432" w:hRule="exact" w:wrap="around" w:vAnchor="page" w:hAnchor="page" w:x="1928" w:y="2110"/>
        <w:shd w:val="clear" w:color="auto" w:fill="auto"/>
        <w:spacing w:line="150" w:lineRule="exact"/>
        <w:ind w:left="40"/>
      </w:pPr>
      <w:r>
        <w:t>Інноваційна модель формування ...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right="20" w:firstLine="280"/>
      </w:pPr>
      <w:r>
        <w:t>Функції підсистем (КР) чітко окреслюють головні напрями діяльності ЄТЕЦ і роз</w:t>
      </w:r>
      <w:r>
        <w:softHyphen/>
        <w:t xml:space="preserve">глядаються з точки зору їх участі у створенні доданої вартості підприємства та реалізації </w:t>
      </w:r>
      <w:r>
        <w:t>головних процесів при створенні турпакетів, які задовольняють вимоги ринку. Головними процесами, що створюють додану вартість підприємства, є [4, с. 85]: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2"/>
        </w:numPr>
        <w:shd w:val="clear" w:color="auto" w:fill="auto"/>
        <w:ind w:left="20" w:firstLine="280"/>
      </w:pPr>
      <w:r>
        <w:t xml:space="preserve"> дослідження вимог споживачів турпакетів;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2"/>
        </w:numPr>
        <w:shd w:val="clear" w:color="auto" w:fill="auto"/>
        <w:ind w:left="20" w:firstLine="280"/>
      </w:pPr>
      <w:r>
        <w:t xml:space="preserve"> планування виробництва та реалізації турпакетів;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2"/>
        </w:numPr>
        <w:shd w:val="clear" w:color="auto" w:fill="auto"/>
        <w:ind w:left="20" w:firstLine="280"/>
      </w:pPr>
      <w:r>
        <w:t xml:space="preserve"> матеріально-технічне й інформаційне забезпечення діяльності ЄТЕЦ;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2"/>
        </w:numPr>
        <w:shd w:val="clear" w:color="auto" w:fill="auto"/>
        <w:ind w:left="20" w:firstLine="280"/>
      </w:pPr>
      <w:r>
        <w:t xml:space="preserve"> розроблення турпакетів;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2"/>
        </w:numPr>
        <w:shd w:val="clear" w:color="auto" w:fill="auto"/>
        <w:ind w:left="20" w:firstLine="280"/>
      </w:pPr>
      <w:r>
        <w:t xml:space="preserve"> реалізація турпакетів.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spacing w:after="139"/>
        <w:ind w:left="20" w:right="20" w:firstLine="280"/>
      </w:pPr>
      <w:r>
        <w:t>Визначені функції можуть бути згруповані за основними підсистемами, які забезпечують діяльність ЄТЕЦ. Множину підсистеми можливо подати як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tabs>
          <w:tab w:val="right" w:pos="7994"/>
        </w:tabs>
        <w:spacing w:after="75" w:line="170" w:lineRule="exact"/>
        <w:ind w:left="2820" w:firstLine="0"/>
      </w:pPr>
      <w:r>
        <w:t>Ш</w:t>
      </w:r>
      <w:r>
        <w:t>_={К, М, В, Е, I},</w:t>
      </w:r>
      <w:r>
        <w:tab/>
        <w:t>(1)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firstLine="280"/>
      </w:pPr>
      <w:r>
        <w:t>де К - керівництво туризмом на місцевому рівні;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firstLine="280"/>
      </w:pPr>
      <w:r>
        <w:t>М - підсистема маркетингу місцевого туризму;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firstLine="280"/>
      </w:pPr>
      <w:r>
        <w:t>В - виробнича підсистема місцевого туризму;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firstLine="280"/>
      </w:pPr>
      <w:r>
        <w:t>Е - фінансово-економічна підсистема;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firstLine="280"/>
      </w:pPr>
      <w:r>
        <w:t xml:space="preserve">I - інформаційно-правова підсистема розвитку місцевого </w:t>
      </w:r>
      <w:r>
        <w:t>туризму.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right="20" w:firstLine="280"/>
      </w:pPr>
      <w:r>
        <w:t>В сукупності функції підсистеми характеризують конкретні напрями діяльності туристичного центру. Система функцій дає можливість визначити номенклатуру робіт, якісний та кількісний склад персоналу ЄТЕЦ.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right="20" w:firstLine="280"/>
      </w:pPr>
      <w:r>
        <w:t>Залежно від розмірів ЄТЕЦ та характеру викону</w:t>
      </w:r>
      <w:r>
        <w:t>ваних робіт склад функцій може змінюватися. Логічно, що при створенні конкретного туристичного пакету формується відповідний склад функцій, і туристичні підприємства адаптують їх до мети і функцій усієї системи - ЄТЕЦ. Власне систему функцій центру покладе</w:t>
      </w:r>
      <w:r>
        <w:t>но в основу побудови його управлінської структури.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right="20" w:firstLine="280"/>
      </w:pPr>
      <w:r>
        <w:t>Взаємозв’язки між підрозділами ЄТЕЦ у формалізованому вигляді є множиною різноманітних видів інформації, яка циркулює між ними в процесі функціонування системи. Ці стосунки можуть бути подані удвох формах: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1"/>
        </w:numPr>
        <w:shd w:val="clear" w:color="auto" w:fill="auto"/>
        <w:ind w:left="20" w:firstLine="280"/>
      </w:pPr>
      <w:r>
        <w:t xml:space="preserve"> стосунки відповідальності підрозділів за реалізацію певної функції або її частини;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1"/>
        </w:numPr>
        <w:shd w:val="clear" w:color="auto" w:fill="auto"/>
        <w:ind w:left="20" w:firstLine="280"/>
      </w:pPr>
      <w:r>
        <w:t xml:space="preserve"> стосунки взаємодії підрозділів з наслідками процесу.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right="20" w:firstLine="280"/>
      </w:pPr>
      <w:r>
        <w:t>Інформаційний обмін в мережі тісно пов’язаний з системою документообігу в ЄТЕЦ. Для визначення необхідних засобів упр</w:t>
      </w:r>
      <w:r>
        <w:t>авління повинна бути розроблена документована процедура, яка передбачає [5, с. 25]: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2"/>
        </w:numPr>
        <w:shd w:val="clear" w:color="auto" w:fill="auto"/>
        <w:ind w:left="20" w:firstLine="280"/>
      </w:pPr>
      <w:r>
        <w:t xml:space="preserve"> перевірку документів на адекватність;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2"/>
        </w:numPr>
        <w:shd w:val="clear" w:color="auto" w:fill="auto"/>
        <w:ind w:left="20" w:firstLine="280"/>
      </w:pPr>
      <w:r>
        <w:t xml:space="preserve"> аналіз та актуалізацію документів (за необхідністю);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2"/>
        </w:numPr>
        <w:shd w:val="clear" w:color="auto" w:fill="auto"/>
        <w:ind w:left="20" w:right="20" w:firstLine="280"/>
      </w:pPr>
      <w:r>
        <w:t xml:space="preserve"> забезпечення збереження документів у належному стані з можливістю легкої ідентифікації;</w:t>
      </w:r>
    </w:p>
    <w:p w:rsidR="003A776F" w:rsidRDefault="001D2654">
      <w:pPr>
        <w:pStyle w:val="a7"/>
        <w:framePr w:w="7992" w:h="11343" w:hRule="exact" w:wrap="around" w:vAnchor="page" w:hAnchor="page" w:x="1967" w:y="2750"/>
        <w:numPr>
          <w:ilvl w:val="0"/>
          <w:numId w:val="2"/>
        </w:numPr>
        <w:shd w:val="clear" w:color="auto" w:fill="auto"/>
        <w:ind w:left="20" w:right="20" w:firstLine="280"/>
      </w:pPr>
      <w:r>
        <w:t xml:space="preserve"> запобігання використанню застарілих документів та застосування відповідної ідентифікації таких документів, що залишилися для певних цілей.</w:t>
      </w:r>
    </w:p>
    <w:p w:rsidR="003A776F" w:rsidRDefault="001D2654">
      <w:pPr>
        <w:pStyle w:val="a7"/>
        <w:framePr w:w="7992" w:h="11343" w:hRule="exact" w:wrap="around" w:vAnchor="page" w:hAnchor="page" w:x="1967" w:y="2750"/>
        <w:shd w:val="clear" w:color="auto" w:fill="auto"/>
        <w:ind w:left="20" w:right="20" w:firstLine="280"/>
      </w:pPr>
      <w:r>
        <w:t>Для забезпечення ефективног</w:t>
      </w:r>
      <w:r>
        <w:t>о функціонування ЄТЕЦ доцільно формувати доку</w:t>
      </w:r>
      <w:r>
        <w:softHyphen/>
        <w:t>ментообіг на основі вимог міжнародного стандарту ІБО 9000:2000 та принципів</w:t>
      </w:r>
    </w:p>
    <w:p w:rsidR="003A776F" w:rsidRDefault="001D2654">
      <w:pPr>
        <w:pStyle w:val="a5"/>
        <w:framePr w:wrap="around" w:vAnchor="page" w:hAnchor="page" w:x="1933" w:y="14504"/>
        <w:shd w:val="clear" w:color="auto" w:fill="auto"/>
        <w:spacing w:line="150" w:lineRule="exact"/>
        <w:ind w:left="20"/>
      </w:pPr>
      <w:r>
        <w:t>206</w:t>
      </w:r>
    </w:p>
    <w:p w:rsidR="003A776F" w:rsidRDefault="001D2654">
      <w:pPr>
        <w:pStyle w:val="a5"/>
        <w:framePr w:wrap="around" w:vAnchor="page" w:hAnchor="page" w:x="7007" w:y="14504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3A776F" w:rsidRDefault="003A776F">
      <w:pPr>
        <w:rPr>
          <w:sz w:val="2"/>
          <w:szCs w:val="2"/>
        </w:rPr>
        <w:sectPr w:rsidR="003A7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6F" w:rsidRDefault="001D2654">
      <w:pPr>
        <w:pStyle w:val="a5"/>
        <w:framePr w:wrap="around" w:vAnchor="page" w:hAnchor="page" w:x="7090" w:y="2304"/>
        <w:shd w:val="clear" w:color="auto" w:fill="auto"/>
        <w:spacing w:line="150" w:lineRule="exact"/>
        <w:ind w:left="20"/>
      </w:pPr>
      <w:r>
        <w:lastRenderedPageBreak/>
        <w:t>Інноваційні засади маркетингу</w:t>
      </w:r>
    </w:p>
    <w:p w:rsidR="003A776F" w:rsidRDefault="001D2654">
      <w:pPr>
        <w:pStyle w:val="a7"/>
        <w:framePr w:w="8045" w:h="4099" w:hRule="exact" w:wrap="around" w:vAnchor="page" w:hAnchor="page" w:x="1949" w:y="2742"/>
        <w:shd w:val="clear" w:color="auto" w:fill="auto"/>
        <w:ind w:left="20" w:right="20" w:firstLine="0"/>
      </w:pPr>
      <w:r>
        <w:t>маркетингового менеджменту, які вимагають вис</w:t>
      </w:r>
      <w:r>
        <w:t>окого рівня регламентації робіт усього технологічного процесу з персоналізацією відповідальності.</w:t>
      </w:r>
    </w:p>
    <w:p w:rsidR="003A776F" w:rsidRDefault="001D2654">
      <w:pPr>
        <w:pStyle w:val="a7"/>
        <w:framePr w:w="8045" w:h="4099" w:hRule="exact" w:wrap="around" w:vAnchor="page" w:hAnchor="page" w:x="1949" w:y="2742"/>
        <w:shd w:val="clear" w:color="auto" w:fill="auto"/>
        <w:ind w:left="40" w:right="40" w:firstLine="300"/>
        <w:jc w:val="left"/>
      </w:pPr>
      <w:r>
        <w:t>Вхідні дані для аналізу керівництвом ефективності функціонування ЄТЕЦ передбачають наявність такої інформації:</w:t>
      </w:r>
    </w:p>
    <w:p w:rsidR="003A776F" w:rsidRDefault="001D2654">
      <w:pPr>
        <w:pStyle w:val="a7"/>
        <w:framePr w:w="8045" w:h="4099" w:hRule="exact" w:wrap="around" w:vAnchor="page" w:hAnchor="page" w:x="1949" w:y="2742"/>
        <w:numPr>
          <w:ilvl w:val="0"/>
          <w:numId w:val="2"/>
        </w:numPr>
        <w:shd w:val="clear" w:color="auto" w:fill="auto"/>
        <w:ind w:left="40" w:firstLine="300"/>
        <w:jc w:val="left"/>
      </w:pPr>
      <w:r>
        <w:t xml:space="preserve"> результати перевірок;</w:t>
      </w:r>
    </w:p>
    <w:p w:rsidR="003A776F" w:rsidRDefault="001D2654">
      <w:pPr>
        <w:pStyle w:val="a7"/>
        <w:framePr w:w="8045" w:h="4099" w:hRule="exact" w:wrap="around" w:vAnchor="page" w:hAnchor="page" w:x="1949" w:y="2742"/>
        <w:numPr>
          <w:ilvl w:val="0"/>
          <w:numId w:val="2"/>
        </w:numPr>
        <w:shd w:val="clear" w:color="auto" w:fill="auto"/>
        <w:ind w:left="40" w:firstLine="300"/>
        <w:jc w:val="left"/>
      </w:pPr>
      <w:r>
        <w:t xml:space="preserve"> зворотний зв’язок від </w:t>
      </w:r>
      <w:r>
        <w:rPr>
          <w:lang w:val="ru-RU" w:eastAsia="ru-RU" w:bidi="ru-RU"/>
        </w:rPr>
        <w:t>сложи</w:t>
      </w:r>
      <w:r>
        <w:t>вачі в туристичних продуктів;</w:t>
      </w:r>
    </w:p>
    <w:p w:rsidR="003A776F" w:rsidRDefault="001D2654">
      <w:pPr>
        <w:pStyle w:val="a7"/>
        <w:framePr w:w="8045" w:h="4099" w:hRule="exact" w:wrap="around" w:vAnchor="page" w:hAnchor="page" w:x="1949" w:y="2742"/>
        <w:numPr>
          <w:ilvl w:val="0"/>
          <w:numId w:val="2"/>
        </w:numPr>
        <w:shd w:val="clear" w:color="auto" w:fill="auto"/>
        <w:ind w:left="40" w:right="40" w:firstLine="300"/>
        <w:jc w:val="left"/>
      </w:pPr>
      <w:r>
        <w:t xml:space="preserve"> наявність відхилень у функціонуванні процесів та у відповідності туристичних продуктів існуючим стандартам;</w:t>
      </w:r>
    </w:p>
    <w:p w:rsidR="003A776F" w:rsidRDefault="001D2654">
      <w:pPr>
        <w:pStyle w:val="a7"/>
        <w:framePr w:w="8045" w:h="4099" w:hRule="exact" w:wrap="around" w:vAnchor="page" w:hAnchor="page" w:x="1949" w:y="2742"/>
        <w:numPr>
          <w:ilvl w:val="0"/>
          <w:numId w:val="2"/>
        </w:numPr>
        <w:shd w:val="clear" w:color="auto" w:fill="auto"/>
        <w:ind w:left="40" w:firstLine="300"/>
        <w:jc w:val="left"/>
      </w:pPr>
      <w:r>
        <w:t xml:space="preserve"> наявність попереджуючих та корегуючих дій.</w:t>
      </w:r>
    </w:p>
    <w:p w:rsidR="003A776F" w:rsidRDefault="001D2654">
      <w:pPr>
        <w:pStyle w:val="a7"/>
        <w:framePr w:w="8045" w:h="4099" w:hRule="exact" w:wrap="around" w:vAnchor="page" w:hAnchor="page" w:x="1949" w:y="2742"/>
        <w:shd w:val="clear" w:color="auto" w:fill="auto"/>
        <w:ind w:left="40" w:right="40" w:firstLine="300"/>
        <w:jc w:val="left"/>
      </w:pPr>
      <w:r>
        <w:t>Результати аналізу керівництвом ефективності функціонування ЄТЕЦ виз</w:t>
      </w:r>
      <w:r>
        <w:t>начають успіх рішень та дій і стосуються:</w:t>
      </w:r>
    </w:p>
    <w:p w:rsidR="003A776F" w:rsidRDefault="001D2654">
      <w:pPr>
        <w:pStyle w:val="a7"/>
        <w:framePr w:w="8045" w:h="4099" w:hRule="exact" w:wrap="around" w:vAnchor="page" w:hAnchor="page" w:x="1949" w:y="2742"/>
        <w:numPr>
          <w:ilvl w:val="0"/>
          <w:numId w:val="2"/>
        </w:numPr>
        <w:shd w:val="clear" w:color="auto" w:fill="auto"/>
        <w:ind w:left="40" w:firstLine="300"/>
        <w:jc w:val="left"/>
      </w:pPr>
      <w:r>
        <w:t xml:space="preserve"> підвищення результативності системи менеджменту якості та її процесів;</w:t>
      </w:r>
    </w:p>
    <w:p w:rsidR="003A776F" w:rsidRDefault="001D2654">
      <w:pPr>
        <w:pStyle w:val="a7"/>
        <w:framePr w:w="8045" w:h="4099" w:hRule="exact" w:wrap="around" w:vAnchor="page" w:hAnchor="page" w:x="1949" w:y="2742"/>
        <w:numPr>
          <w:ilvl w:val="0"/>
          <w:numId w:val="2"/>
        </w:numPr>
        <w:shd w:val="clear" w:color="auto" w:fill="auto"/>
        <w:ind w:left="40" w:firstLine="300"/>
        <w:jc w:val="left"/>
      </w:pPr>
      <w:r>
        <w:t xml:space="preserve"> покращення туристичної продукції згідно з вимогами споживачів;</w:t>
      </w:r>
    </w:p>
    <w:p w:rsidR="003A776F" w:rsidRDefault="001D2654">
      <w:pPr>
        <w:pStyle w:val="a7"/>
        <w:framePr w:w="8045" w:h="4099" w:hRule="exact" w:wrap="around" w:vAnchor="page" w:hAnchor="page" w:x="1949" w:y="2742"/>
        <w:numPr>
          <w:ilvl w:val="0"/>
          <w:numId w:val="2"/>
        </w:numPr>
        <w:shd w:val="clear" w:color="auto" w:fill="auto"/>
        <w:ind w:left="40" w:firstLine="300"/>
        <w:jc w:val="left"/>
      </w:pPr>
      <w:r>
        <w:t xml:space="preserve"> уточнення потреби в ресурсах.</w:t>
      </w:r>
    </w:p>
    <w:p w:rsidR="003A776F" w:rsidRDefault="001D2654">
      <w:pPr>
        <w:pStyle w:val="a7"/>
        <w:framePr w:w="8045" w:h="4099" w:hRule="exact" w:wrap="around" w:vAnchor="page" w:hAnchor="page" w:x="1949" w:y="2742"/>
        <w:shd w:val="clear" w:color="auto" w:fill="auto"/>
        <w:ind w:left="40" w:firstLine="300"/>
        <w:jc w:val="left"/>
      </w:pPr>
      <w:r>
        <w:t xml:space="preserve">Структуру документообігу в системі ЄТЕЦ подано </w:t>
      </w:r>
      <w:r>
        <w:t>в табл. 3.</w:t>
      </w:r>
    </w:p>
    <w:p w:rsidR="003A776F" w:rsidRDefault="001D2654">
      <w:pPr>
        <w:pStyle w:val="ab"/>
        <w:framePr w:w="912" w:h="213" w:hRule="exact" w:wrap="around" w:vAnchor="page" w:hAnchor="page" w:x="9058" w:y="6965"/>
        <w:shd w:val="clear" w:color="auto" w:fill="auto"/>
        <w:spacing w:line="180" w:lineRule="exact"/>
      </w:pPr>
      <w:r>
        <w:t>Таблиця 3</w:t>
      </w:r>
    </w:p>
    <w:p w:rsidR="003A776F" w:rsidRDefault="001D2654">
      <w:pPr>
        <w:pStyle w:val="50"/>
        <w:framePr w:w="6701" w:h="221" w:hRule="exact" w:wrap="around" w:vAnchor="page" w:hAnchor="page" w:x="3298" w:y="7378"/>
        <w:shd w:val="clear" w:color="auto" w:fill="auto"/>
        <w:spacing w:after="0" w:line="170" w:lineRule="exact"/>
        <w:ind w:left="100"/>
        <w:jc w:val="left"/>
      </w:pPr>
      <w:r>
        <w:t>Структура документообігу в системі управління ЄТЕЦ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94"/>
        <w:gridCol w:w="2957"/>
        <w:gridCol w:w="2885"/>
      </w:tblGrid>
      <w:tr w:rsidR="003A776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5pt"/>
              </w:rPr>
              <w:t>Сфера документообі гу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Об’єкт аналізу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Вихідний документ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Політика якості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5pt"/>
              </w:rPr>
              <w:t>Стандарт, що визначає політику та цілі якості ЄТЕЦ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5pt"/>
              </w:rPr>
              <w:t>План виробництва, план забезпечення ресурсами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pt"/>
              </w:rPr>
              <w:t>Виробництво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7pt0pt"/>
              </w:rPr>
              <w:t>Асортимент туристичних продуктів, їх кількість та технологія виробництва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7pt0pt"/>
              </w:rPr>
              <w:t>План забезпечення ресурсами, зведення про поточний контроль якості продукції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pt"/>
              </w:rPr>
              <w:t>Забезпечення ресурсами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>Склад ресурсів під туристичні продукти, їх номенклатура та якість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 xml:space="preserve">Зведення про </w:t>
            </w:r>
            <w:r>
              <w:rPr>
                <w:rStyle w:val="7pt0pt"/>
              </w:rPr>
              <w:t>поточний контроль якості ресурсів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>Кон’юнктура ринку туристичних послуг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>Поточний стан продукції та попиту населення на туристичні продукти, які включено до плану виробництва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pt"/>
              </w:rPr>
              <w:t>План виробництва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7pt0pt"/>
              </w:rPr>
              <w:t>Поточний контроль якості Виробничих процесів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 xml:space="preserve">Зведення за </w:t>
            </w:r>
            <w:r>
              <w:rPr>
                <w:rStyle w:val="7pt0pt"/>
              </w:rPr>
              <w:t>результатами внутрішніх перевірок якості та контролю якості туристичних послуг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>Керівні розпорядження з удосконалення якості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>Поточний контроль якості ресурсів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>Зведення за результатами внутрішньої перевірки якості ресурсів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 xml:space="preserve">Керівні розпорядження з </w:t>
            </w:r>
            <w:r>
              <w:rPr>
                <w:rStyle w:val="7pt0pt"/>
              </w:rPr>
              <w:t>удосконалення якості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7pt0pt"/>
              </w:rPr>
              <w:t>Керівні розпорядження з удосконалення якості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7pt0pt"/>
              </w:rPr>
              <w:t>Система організаційних заходів з удосконалення якості технологічних процесів, які є складовими головних процесів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7pt0pt"/>
              </w:rPr>
              <w:t>План нововведень в туристичну діяльність ЄТЕЦ</w:t>
            </w:r>
          </w:p>
        </w:tc>
      </w:tr>
      <w:tr w:rsidR="003A776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 xml:space="preserve">Замовлення на туристичні </w:t>
            </w:r>
            <w:r>
              <w:rPr>
                <w:rStyle w:val="7pt0pt"/>
              </w:rPr>
              <w:t>ресурси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0pt"/>
              </w:rPr>
              <w:t>Перелік необхідних ресурсів на рік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6F" w:rsidRDefault="001D2654">
            <w:pPr>
              <w:pStyle w:val="a7"/>
              <w:framePr w:w="8035" w:h="6182" w:wrap="around" w:vAnchor="page" w:hAnchor="page" w:x="1954" w:y="7733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pt0pt"/>
              </w:rPr>
              <w:t>План забезпечення ресурсами</w:t>
            </w:r>
          </w:p>
        </w:tc>
      </w:tr>
    </w:tbl>
    <w:p w:rsidR="003A776F" w:rsidRDefault="001D2654">
      <w:pPr>
        <w:pStyle w:val="a5"/>
        <w:framePr w:wrap="around" w:vAnchor="page" w:hAnchor="page" w:x="1945" w:y="14496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3A776F" w:rsidRDefault="001D2654">
      <w:pPr>
        <w:pStyle w:val="a5"/>
        <w:framePr w:wrap="around" w:vAnchor="page" w:hAnchor="page" w:x="9653" w:y="14496"/>
        <w:shd w:val="clear" w:color="auto" w:fill="auto"/>
        <w:spacing w:line="150" w:lineRule="exact"/>
        <w:ind w:left="20"/>
      </w:pPr>
      <w:r>
        <w:t>207</w:t>
      </w:r>
    </w:p>
    <w:p w:rsidR="003A776F" w:rsidRDefault="003A776F">
      <w:pPr>
        <w:rPr>
          <w:sz w:val="2"/>
          <w:szCs w:val="2"/>
        </w:rPr>
        <w:sectPr w:rsidR="003A7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6F" w:rsidRDefault="001D2654">
      <w:pPr>
        <w:pStyle w:val="22"/>
        <w:framePr w:w="3350" w:h="432" w:hRule="exact" w:wrap="around" w:vAnchor="page" w:hAnchor="page" w:x="1938" w:y="2110"/>
        <w:shd w:val="clear" w:color="auto" w:fill="auto"/>
        <w:spacing w:after="33" w:line="160" w:lineRule="exact"/>
        <w:ind w:left="40"/>
      </w:pPr>
      <w:r>
        <w:lastRenderedPageBreak/>
        <w:t>А. Близнюк</w:t>
      </w:r>
    </w:p>
    <w:p w:rsidR="003A776F" w:rsidRDefault="001D2654">
      <w:pPr>
        <w:pStyle w:val="a5"/>
        <w:framePr w:w="3350" w:h="432" w:hRule="exact" w:wrap="around" w:vAnchor="page" w:hAnchor="page" w:x="1938" w:y="2110"/>
        <w:shd w:val="clear" w:color="auto" w:fill="auto"/>
        <w:spacing w:line="150" w:lineRule="exact"/>
        <w:ind w:left="40"/>
      </w:pPr>
      <w:r>
        <w:t>Інноваційна модель формування ...</w:t>
      </w:r>
    </w:p>
    <w:p w:rsidR="003A776F" w:rsidRDefault="001D2654">
      <w:pPr>
        <w:pStyle w:val="a7"/>
        <w:framePr w:w="7997" w:h="11386" w:hRule="exact" w:wrap="around" w:vAnchor="page" w:hAnchor="page" w:x="1967" w:y="2735"/>
        <w:shd w:val="clear" w:color="auto" w:fill="auto"/>
        <w:ind w:left="20" w:right="20" w:firstLine="280"/>
      </w:pPr>
      <w:r>
        <w:t>Відповідно до маркетингового підходу, у зовнішньому середовищі підприємства не</w:t>
      </w:r>
      <w:r>
        <w:softHyphen/>
      </w:r>
      <w:r>
        <w:t>обхідно розглядати макро- та мікрорівень. Оцінювання макросередовища та можливості його впливу на діяльність ЄТЕЦ ґрунтується на даних РЕБТ-аналізу, який характеризує вплив на підприємство соціальної, технологічної, економічної й політичної сфер [6, с. 169</w:t>
      </w:r>
      <w:r>
        <w:t>].</w:t>
      </w:r>
    </w:p>
    <w:p w:rsidR="003A776F" w:rsidRDefault="001D2654">
      <w:pPr>
        <w:pStyle w:val="a7"/>
        <w:framePr w:w="7997" w:h="11386" w:hRule="exact" w:wrap="around" w:vAnchor="page" w:hAnchor="page" w:x="1967" w:y="2735"/>
        <w:shd w:val="clear" w:color="auto" w:fill="auto"/>
        <w:ind w:left="20" w:right="20" w:firstLine="280"/>
      </w:pPr>
      <w:r>
        <w:t>Мі кросередовище організації розглядається як сукупність стратегічних зон найближчого оточення, як склад суб’єктів, що безпосередньо взаємодіють та впливають на діяльність ЄТЕЦ. У разі необхідності фактори макро- та мікросередовища можуть бути визначені</w:t>
      </w:r>
      <w:r>
        <w:t xml:space="preserve"> відповідними системними змінними, кожна з яких буде мати власні характеристики.</w:t>
      </w:r>
    </w:p>
    <w:p w:rsidR="003A776F" w:rsidRDefault="001D2654">
      <w:pPr>
        <w:pStyle w:val="a7"/>
        <w:framePr w:w="7997" w:h="11386" w:hRule="exact" w:wrap="around" w:vAnchor="page" w:hAnchor="page" w:x="1967" w:y="2735"/>
        <w:shd w:val="clear" w:color="auto" w:fill="auto"/>
        <w:ind w:left="20" w:right="20" w:firstLine="280"/>
      </w:pPr>
      <w:r>
        <w:t>Фактори зовнішнього середовища необхідно розглядати у безпосередньому зв’язку з внутрішнім середовищем ЄТЕЦ. У запропонованій моделі ЄТЕЦ як відкритій системі межа між внутріш</w:t>
      </w:r>
      <w:r>
        <w:t>нім та зовнішнім середовищем часто непомітна. Суб’єкти, які діють в межах комплексу, водночас можуть бути незалежними учасниками зовнішнього середовища. Даний взаємозв’язок повинен сприяти розвитку ресурсної бази туризму та сприятливого клімату для створен</w:t>
      </w:r>
      <w:r>
        <w:t>ня інноваційних туристичних продуктів.</w:t>
      </w:r>
    </w:p>
    <w:p w:rsidR="003A776F" w:rsidRDefault="001D2654">
      <w:pPr>
        <w:pStyle w:val="a7"/>
        <w:framePr w:w="7997" w:h="11386" w:hRule="exact" w:wrap="around" w:vAnchor="page" w:hAnchor="page" w:x="1967" w:y="2735"/>
        <w:shd w:val="clear" w:color="auto" w:fill="auto"/>
        <w:ind w:left="20" w:right="20" w:firstLine="280"/>
      </w:pPr>
      <w:r>
        <w:t>У багатьох випадках потрібна інформація про виникнення та розвиток ЄТЕЦ, основні етапи його життєвого циклу. Це дозволяє формувати стратегію розвитку ЄТЕЦ з урахуванням історичної спадщини на основі аналізу поетапного</w:t>
      </w:r>
      <w:r>
        <w:t xml:space="preserve"> розвитку його потенціалу у розрізі головних складників [7, с. 27]:</w:t>
      </w:r>
    </w:p>
    <w:p w:rsidR="003A776F" w:rsidRDefault="001D2654">
      <w:pPr>
        <w:pStyle w:val="a7"/>
        <w:framePr w:w="7997" w:h="11386" w:hRule="exact" w:wrap="around" w:vAnchor="page" w:hAnchor="page" w:x="1967" w:y="2735"/>
        <w:numPr>
          <w:ilvl w:val="0"/>
          <w:numId w:val="4"/>
        </w:numPr>
        <w:shd w:val="clear" w:color="auto" w:fill="auto"/>
        <w:ind w:left="20" w:right="20" w:firstLine="280"/>
      </w:pPr>
      <w:r>
        <w:t xml:space="preserve"> природно-географічний - стан та розвиток природно-географічного середовища, стан природних ресурсів і подальші перспективи їх використання;</w:t>
      </w:r>
    </w:p>
    <w:p w:rsidR="003A776F" w:rsidRDefault="001D2654">
      <w:pPr>
        <w:pStyle w:val="a7"/>
        <w:framePr w:w="7997" w:h="11386" w:hRule="exact" w:wrap="around" w:vAnchor="page" w:hAnchor="page" w:x="1967" w:y="2735"/>
        <w:numPr>
          <w:ilvl w:val="0"/>
          <w:numId w:val="4"/>
        </w:numPr>
        <w:shd w:val="clear" w:color="auto" w:fill="auto"/>
        <w:ind w:left="20" w:right="20" w:firstLine="280"/>
      </w:pPr>
      <w:r>
        <w:t xml:space="preserve"> соціально-культурний - стан та розвиток соціал</w:t>
      </w:r>
      <w:r>
        <w:t>ьної інфраструктури, а також наявність історико-культурних пам’яток, які є привабливими для пізнавального й релігійного туризму;</w:t>
      </w:r>
    </w:p>
    <w:p w:rsidR="003A776F" w:rsidRDefault="001D2654">
      <w:pPr>
        <w:pStyle w:val="a7"/>
        <w:framePr w:w="7997" w:h="11386" w:hRule="exact" w:wrap="around" w:vAnchor="page" w:hAnchor="page" w:x="1967" w:y="2735"/>
        <w:numPr>
          <w:ilvl w:val="0"/>
          <w:numId w:val="4"/>
        </w:numPr>
        <w:shd w:val="clear" w:color="auto" w:fill="auto"/>
        <w:ind w:left="20" w:right="20" w:firstLine="280"/>
      </w:pPr>
      <w:r>
        <w:t xml:space="preserve"> науково-виробничий - рівень розвитку сучасних технологій в туристичному бізнесі, забезпеченість засобами розміщення, стан транспортної інфраструктури і технічних комунікацій;</w:t>
      </w:r>
    </w:p>
    <w:p w:rsidR="003A776F" w:rsidRDefault="001D2654">
      <w:pPr>
        <w:pStyle w:val="a7"/>
        <w:framePr w:w="7997" w:h="11386" w:hRule="exact" w:wrap="around" w:vAnchor="page" w:hAnchor="page" w:x="1967" w:y="2735"/>
        <w:numPr>
          <w:ilvl w:val="0"/>
          <w:numId w:val="4"/>
        </w:numPr>
        <w:shd w:val="clear" w:color="auto" w:fill="auto"/>
        <w:ind w:left="20" w:right="20" w:firstLine="280"/>
      </w:pPr>
      <w:r>
        <w:t xml:space="preserve"> фінансово-інвестиційний - рівень фінансового розвитку, інвестиційна привабливіс</w:t>
      </w:r>
      <w:r>
        <w:t>ть регіону, забезпеченість фінансовими ресурсами.</w:t>
      </w:r>
    </w:p>
    <w:p w:rsidR="003A776F" w:rsidRDefault="001D2654">
      <w:pPr>
        <w:pStyle w:val="a7"/>
        <w:framePr w:w="7997" w:h="11386" w:hRule="exact" w:wrap="around" w:vAnchor="page" w:hAnchor="page" w:x="1967" w:y="2735"/>
        <w:shd w:val="clear" w:color="auto" w:fill="auto"/>
        <w:ind w:left="20" w:right="20" w:firstLine="280"/>
      </w:pPr>
      <w:r>
        <w:t>Особлива історія ЄТЕЦ є одним із важливих факторів створення його іміджу, який безпосередньо впливає на позиції підприємства в галузі туризму, можливості формування замовлень та зростання обсягів продажу.</w:t>
      </w:r>
    </w:p>
    <w:p w:rsidR="003A776F" w:rsidRDefault="001D2654">
      <w:pPr>
        <w:pStyle w:val="a7"/>
        <w:framePr w:w="7997" w:h="11386" w:hRule="exact" w:wrap="around" w:vAnchor="page" w:hAnchor="page" w:x="1967" w:y="2735"/>
        <w:shd w:val="clear" w:color="auto" w:fill="auto"/>
        <w:ind w:left="20" w:right="20" w:firstLine="280"/>
      </w:pPr>
      <w:r>
        <w:t>О</w:t>
      </w:r>
      <w:r>
        <w:t>дним із центральним завдань маркетингового менеджменту ЄТЕЦ є формування попиту та просування конкурентоспроможних туристичних продуктів. Саме тут ЄТЕЦ повинен займати активну позицію, яка надає йому можливості створити пропозицію, засновану на сучасних до</w:t>
      </w:r>
      <w:r>
        <w:t>сягненнях науки і техніки, використанні тенденцій розвитку суспільства та навколишнього середовища, а також новому баченні можливостей традиційних продуктів та формуванні попиту на них. Зважаючи на це, в межах марке</w:t>
      </w:r>
      <w:r>
        <w:softHyphen/>
        <w:t>тингового менеджменту необхідно реалізув</w:t>
      </w:r>
      <w:r>
        <w:t>ати заходи [8, с. 290]:</w:t>
      </w:r>
    </w:p>
    <w:p w:rsidR="003A776F" w:rsidRDefault="001D2654">
      <w:pPr>
        <w:pStyle w:val="a7"/>
        <w:framePr w:w="7997" w:h="11386" w:hRule="exact" w:wrap="around" w:vAnchor="page" w:hAnchor="page" w:x="1967" w:y="2735"/>
        <w:numPr>
          <w:ilvl w:val="0"/>
          <w:numId w:val="5"/>
        </w:numPr>
        <w:shd w:val="clear" w:color="auto" w:fill="auto"/>
        <w:ind w:left="20" w:right="20" w:firstLine="280"/>
      </w:pPr>
      <w:r>
        <w:t xml:space="preserve"> Активне формування пропозиції туристичних продуктів на основі генерації нових ідей.</w:t>
      </w:r>
    </w:p>
    <w:p w:rsidR="003A776F" w:rsidRDefault="001D2654">
      <w:pPr>
        <w:pStyle w:val="a7"/>
        <w:framePr w:w="7997" w:h="11386" w:hRule="exact" w:wrap="around" w:vAnchor="page" w:hAnchor="page" w:x="1967" w:y="2735"/>
        <w:numPr>
          <w:ilvl w:val="0"/>
          <w:numId w:val="5"/>
        </w:numPr>
        <w:shd w:val="clear" w:color="auto" w:fill="auto"/>
        <w:ind w:left="20" w:firstLine="280"/>
      </w:pPr>
      <w:r>
        <w:t xml:space="preserve"> Розроблення моделі інноваційного туристичного продукту на основі обраних ідей.</w:t>
      </w:r>
    </w:p>
    <w:p w:rsidR="003A776F" w:rsidRDefault="001D2654">
      <w:pPr>
        <w:pStyle w:val="a7"/>
        <w:framePr w:w="7997" w:h="11386" w:hRule="exact" w:wrap="around" w:vAnchor="page" w:hAnchor="page" w:x="1967" w:y="2735"/>
        <w:numPr>
          <w:ilvl w:val="0"/>
          <w:numId w:val="5"/>
        </w:numPr>
        <w:shd w:val="clear" w:color="auto" w:fill="auto"/>
        <w:ind w:left="20" w:right="20" w:firstLine="280"/>
      </w:pPr>
      <w:r>
        <w:t xml:space="preserve"> Експериментальне тестування моделі нового туристичного продукту з метою оцінювання його ринкових можливостей.</w:t>
      </w:r>
    </w:p>
    <w:p w:rsidR="003A776F" w:rsidRDefault="001D2654">
      <w:pPr>
        <w:pStyle w:val="a5"/>
        <w:framePr w:wrap="around" w:vAnchor="page" w:hAnchor="page" w:x="1933" w:y="14489"/>
        <w:shd w:val="clear" w:color="auto" w:fill="auto"/>
        <w:spacing w:line="150" w:lineRule="exact"/>
        <w:ind w:left="20"/>
      </w:pPr>
      <w:r>
        <w:t>208</w:t>
      </w:r>
    </w:p>
    <w:p w:rsidR="003A776F" w:rsidRDefault="001D2654">
      <w:pPr>
        <w:pStyle w:val="a5"/>
        <w:framePr w:wrap="around" w:vAnchor="page" w:hAnchor="page" w:x="7007" w:y="14489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3A776F" w:rsidRDefault="003A776F">
      <w:pPr>
        <w:rPr>
          <w:sz w:val="2"/>
          <w:szCs w:val="2"/>
        </w:rPr>
        <w:sectPr w:rsidR="003A7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6F" w:rsidRDefault="001D2654">
      <w:pPr>
        <w:pStyle w:val="a5"/>
        <w:framePr w:wrap="around" w:vAnchor="page" w:hAnchor="page" w:x="7060" w:y="2230"/>
        <w:shd w:val="clear" w:color="auto" w:fill="auto"/>
        <w:spacing w:line="150" w:lineRule="exact"/>
        <w:ind w:left="20"/>
      </w:pPr>
      <w:r>
        <w:lastRenderedPageBreak/>
        <w:t>Інноваційні засади маркетингу</w:t>
      </w:r>
    </w:p>
    <w:p w:rsidR="003A776F" w:rsidRDefault="001D2654">
      <w:pPr>
        <w:pStyle w:val="a7"/>
        <w:framePr w:w="8011" w:h="9887" w:hRule="exact" w:wrap="around" w:vAnchor="page" w:hAnchor="page" w:x="1962" w:y="2701"/>
        <w:numPr>
          <w:ilvl w:val="0"/>
          <w:numId w:val="5"/>
        </w:numPr>
        <w:shd w:val="clear" w:color="auto" w:fill="auto"/>
        <w:ind w:left="720"/>
      </w:pPr>
      <w:r>
        <w:t xml:space="preserve"> Презентація нового туристичного продукту з демонстраціє</w:t>
      </w:r>
      <w:r>
        <w:t>ю на комп’ютерах.</w:t>
      </w:r>
    </w:p>
    <w:p w:rsidR="003A776F" w:rsidRDefault="001D2654">
      <w:pPr>
        <w:pStyle w:val="a7"/>
        <w:framePr w:w="8011" w:h="9887" w:hRule="exact" w:wrap="around" w:vAnchor="page" w:hAnchor="page" w:x="1962" w:y="2701"/>
        <w:numPr>
          <w:ilvl w:val="0"/>
          <w:numId w:val="5"/>
        </w:numPr>
        <w:shd w:val="clear" w:color="auto" w:fill="auto"/>
        <w:ind w:left="20" w:right="20" w:firstLine="320"/>
      </w:pPr>
      <w:r>
        <w:t xml:space="preserve"> Оцінювання наявності та якості туристичних ресурсів, які використовуються в туристичному продукті.</w:t>
      </w:r>
    </w:p>
    <w:p w:rsidR="003A776F" w:rsidRDefault="001D2654">
      <w:pPr>
        <w:pStyle w:val="a7"/>
        <w:framePr w:w="8011" w:h="9887" w:hRule="exact" w:wrap="around" w:vAnchor="page" w:hAnchor="page" w:x="1962" w:y="2701"/>
        <w:shd w:val="clear" w:color="auto" w:fill="auto"/>
        <w:spacing w:after="499"/>
        <w:ind w:left="20" w:right="20" w:firstLine="320"/>
      </w:pPr>
      <w:r>
        <w:t xml:space="preserve">Отже, модель формування Єдиного туристичного-екскурсійного центру будується на основі сучасних принципів маркетингового менеджменту. </w:t>
      </w:r>
      <w:r>
        <w:t>Створення такого центру забезпечить додаткові конкурентні переваги і окремим підприємствам в галузі туризму, і регіону в цілому. Формуючись як відкрита система, центр може отримувати ресурси різних туристичних підприємств регіону при просуванні турпакетів,</w:t>
      </w:r>
      <w:r>
        <w:t xml:space="preserve"> а також забезпечити їм необхідну адміністративну підтримку за рахунок централізованого залучення до своєї діяльності міністерств, відомств, місцевих органів влади. До запропонованої системи ЄТЕЦ можуть залучатися організації безпосереднього обслуговування</w:t>
      </w:r>
      <w:r>
        <w:t xml:space="preserve"> та організації- посередники, які беруть участь у формуванні та просуванні туристичних продуктів. їх членство в ЄТЕЦ визначається зацікавленістю у доступі до ринкової інформації, у забезпеченні правового та адміністративного захисту, що в цілому позитивно </w:t>
      </w:r>
      <w:r>
        <w:t>впливає на ефективність їх діяльності.</w:t>
      </w:r>
    </w:p>
    <w:p w:rsidR="003A776F" w:rsidRDefault="001D2654">
      <w:pPr>
        <w:pStyle w:val="24"/>
        <w:framePr w:w="8011" w:h="9887" w:hRule="exact" w:wrap="around" w:vAnchor="page" w:hAnchor="page" w:x="1962" w:y="2701"/>
        <w:shd w:val="clear" w:color="auto" w:fill="auto"/>
        <w:spacing w:before="0" w:after="223" w:line="170" w:lineRule="exact"/>
        <w:ind w:left="20"/>
      </w:pPr>
      <w:bookmarkStart w:id="1" w:name="bookmark1"/>
      <w:r>
        <w:t>Література</w:t>
      </w:r>
      <w:bookmarkEnd w:id="1"/>
    </w:p>
    <w:p w:rsidR="003A776F" w:rsidRDefault="001D2654">
      <w:pPr>
        <w:pStyle w:val="30"/>
        <w:framePr w:w="8011" w:h="9887" w:hRule="exact" w:wrap="around" w:vAnchor="page" w:hAnchor="page" w:x="1962" w:y="2701"/>
        <w:numPr>
          <w:ilvl w:val="0"/>
          <w:numId w:val="6"/>
        </w:numPr>
        <w:shd w:val="clear" w:color="auto" w:fill="auto"/>
        <w:spacing w:after="0"/>
        <w:ind w:left="720" w:right="20"/>
        <w:jc w:val="left"/>
      </w:pPr>
      <w:r>
        <w:t xml:space="preserve"> Виханский </w:t>
      </w:r>
      <w:r>
        <w:rPr>
          <w:lang w:val="ru-RU" w:eastAsia="ru-RU" w:bidi="ru-RU"/>
        </w:rPr>
        <w:t xml:space="preserve">О. С. Стратегическое управление </w:t>
      </w:r>
      <w:r>
        <w:t xml:space="preserve">і </w:t>
      </w:r>
      <w:r>
        <w:rPr>
          <w:lang w:val="ru-RU" w:eastAsia="ru-RU" w:bidi="ru-RU"/>
        </w:rPr>
        <w:t>учеб.</w:t>
      </w:r>
      <w:r>
        <w:rPr>
          <w:rStyle w:val="3Constantia10pt0pt"/>
          <w:lang w:val="ru-RU" w:eastAsia="ru-RU" w:bidi="ru-RU"/>
        </w:rPr>
        <w:t xml:space="preserve"> </w:t>
      </w:r>
      <w:r>
        <w:rPr>
          <w:rStyle w:val="3Constantia10pt0pt"/>
        </w:rPr>
        <w:t xml:space="preserve">І </w:t>
      </w:r>
      <w:r>
        <w:t xml:space="preserve">О. С. Виханский. - [2-е </w:t>
      </w:r>
      <w:r>
        <w:rPr>
          <w:lang w:val="ru-RU" w:eastAsia="ru-RU" w:bidi="ru-RU"/>
        </w:rPr>
        <w:t xml:space="preserve">изд., </w:t>
      </w:r>
      <w:r>
        <w:t xml:space="preserve">перераб. </w:t>
      </w:r>
      <w:r>
        <w:rPr>
          <w:lang w:val="ru-RU" w:eastAsia="ru-RU" w:bidi="ru-RU"/>
        </w:rPr>
        <w:t xml:space="preserve">и доп.]. </w:t>
      </w:r>
      <w:r>
        <w:t xml:space="preserve">- М. і </w:t>
      </w:r>
      <w:r>
        <w:rPr>
          <w:lang w:val="ru-RU" w:eastAsia="ru-RU" w:bidi="ru-RU"/>
        </w:rPr>
        <w:t>Г</w:t>
      </w:r>
      <w:r>
        <w:t xml:space="preserve">ардарика, 2002. - 296 </w:t>
      </w:r>
      <w:r>
        <w:rPr>
          <w:lang w:val="ru-RU" w:eastAsia="ru-RU" w:bidi="ru-RU"/>
        </w:rPr>
        <w:t>с.</w:t>
      </w:r>
    </w:p>
    <w:p w:rsidR="003A776F" w:rsidRDefault="001D2654">
      <w:pPr>
        <w:pStyle w:val="30"/>
        <w:framePr w:w="8011" w:h="9887" w:hRule="exact" w:wrap="around" w:vAnchor="page" w:hAnchor="page" w:x="1962" w:y="2701"/>
        <w:numPr>
          <w:ilvl w:val="0"/>
          <w:numId w:val="6"/>
        </w:numPr>
        <w:shd w:val="clear" w:color="auto" w:fill="auto"/>
        <w:spacing w:after="0"/>
        <w:ind w:left="720" w:right="20"/>
      </w:pPr>
      <w:r>
        <w:t xml:space="preserve"> Ополченов </w:t>
      </w:r>
      <w:r>
        <w:rPr>
          <w:lang w:val="ru-RU" w:eastAsia="ru-RU" w:bidi="ru-RU"/>
        </w:rPr>
        <w:t>И. И. Инновационные технологии повышения качества в сфере про</w:t>
      </w:r>
      <w:r>
        <w:rPr>
          <w:lang w:val="ru-RU" w:eastAsia="ru-RU" w:bidi="ru-RU"/>
        </w:rPr>
        <w:t xml:space="preserve">изводства турстских услуг </w:t>
      </w:r>
      <w:r>
        <w:t xml:space="preserve">і </w:t>
      </w:r>
      <w:r>
        <w:rPr>
          <w:lang w:val="ru-RU" w:eastAsia="ru-RU" w:bidi="ru-RU"/>
        </w:rPr>
        <w:t>моногр.</w:t>
      </w:r>
      <w:r>
        <w:rPr>
          <w:rStyle w:val="3Constantia10pt0pt"/>
          <w:lang w:val="ru-RU" w:eastAsia="ru-RU" w:bidi="ru-RU"/>
        </w:rPr>
        <w:t xml:space="preserve"> </w:t>
      </w:r>
      <w:r>
        <w:rPr>
          <w:rStyle w:val="3Constantia10pt0pt"/>
        </w:rPr>
        <w:t xml:space="preserve">І </w:t>
      </w:r>
      <w:r>
        <w:rPr>
          <w:lang w:val="ru-RU" w:eastAsia="ru-RU" w:bidi="ru-RU"/>
        </w:rPr>
        <w:t xml:space="preserve">И. И. Ополченов. - М. </w:t>
      </w:r>
      <w:r>
        <w:t xml:space="preserve">і </w:t>
      </w:r>
      <w:r>
        <w:rPr>
          <w:lang w:val="ru-RU" w:eastAsia="ru-RU" w:bidi="ru-RU"/>
        </w:rPr>
        <w:t>Финансы и статистика, 2007. - 154 с.</w:t>
      </w:r>
    </w:p>
    <w:p w:rsidR="003A776F" w:rsidRDefault="001D2654">
      <w:pPr>
        <w:pStyle w:val="30"/>
        <w:framePr w:w="8011" w:h="9887" w:hRule="exact" w:wrap="around" w:vAnchor="page" w:hAnchor="page" w:x="1962" w:y="2701"/>
        <w:numPr>
          <w:ilvl w:val="0"/>
          <w:numId w:val="6"/>
        </w:numPr>
        <w:shd w:val="clear" w:color="auto" w:fill="auto"/>
        <w:spacing w:after="0"/>
        <w:ind w:left="720" w:right="20"/>
        <w:jc w:val="left"/>
      </w:pPr>
      <w:r>
        <w:rPr>
          <w:lang w:val="ru-RU" w:eastAsia="ru-RU" w:bidi="ru-RU"/>
        </w:rPr>
        <w:t xml:space="preserve"> </w:t>
      </w:r>
      <w:r>
        <w:rPr>
          <w:lang w:val="en-US" w:eastAsia="en-US" w:bidi="en-US"/>
        </w:rPr>
        <w:t xml:space="preserve">Anderson N. Empirical Direction in Design and Analysis </w:t>
      </w:r>
      <w:r>
        <w:t xml:space="preserve">І </w:t>
      </w:r>
      <w:r>
        <w:rPr>
          <w:lang w:val="en-US" w:eastAsia="en-US" w:bidi="en-US"/>
        </w:rPr>
        <w:t xml:space="preserve">N. Anderson, N. Mahwar. - London </w:t>
      </w:r>
      <w:r>
        <w:t xml:space="preserve">і </w:t>
      </w:r>
      <w:r>
        <w:rPr>
          <w:lang w:val="en-US" w:eastAsia="en-US" w:bidi="en-US"/>
        </w:rPr>
        <w:t>L. Erlbaum, 2001. - 862 p.</w:t>
      </w:r>
    </w:p>
    <w:p w:rsidR="003A776F" w:rsidRDefault="001D2654">
      <w:pPr>
        <w:pStyle w:val="30"/>
        <w:framePr w:w="8011" w:h="9887" w:hRule="exact" w:wrap="around" w:vAnchor="page" w:hAnchor="page" w:x="1962" w:y="2701"/>
        <w:numPr>
          <w:ilvl w:val="0"/>
          <w:numId w:val="6"/>
        </w:numPr>
        <w:shd w:val="clear" w:color="auto" w:fill="auto"/>
        <w:tabs>
          <w:tab w:val="left" w:pos="693"/>
        </w:tabs>
        <w:spacing w:after="0"/>
        <w:ind w:left="720" w:right="20"/>
        <w:jc w:val="left"/>
      </w:pPr>
      <w:r>
        <w:rPr>
          <w:lang w:val="ru-RU" w:eastAsia="ru-RU" w:bidi="ru-RU"/>
        </w:rPr>
        <w:t xml:space="preserve">Гэнтаржевська Л. </w:t>
      </w:r>
      <w:r>
        <w:t>І. Ринок туристичних</w:t>
      </w:r>
      <w:r>
        <w:t xml:space="preserve"> послуг в Україні і навч. посіб.</w:t>
      </w:r>
      <w:r>
        <w:rPr>
          <w:rStyle w:val="3Constantia10pt0pt"/>
        </w:rPr>
        <w:t xml:space="preserve"> І </w:t>
      </w:r>
      <w:r>
        <w:rPr>
          <w:lang w:val="ru-RU" w:eastAsia="ru-RU" w:bidi="ru-RU"/>
        </w:rPr>
        <w:t xml:space="preserve">Л. </w:t>
      </w:r>
      <w:r>
        <w:t xml:space="preserve">І. </w:t>
      </w:r>
      <w:r>
        <w:rPr>
          <w:lang w:val="ru-RU" w:eastAsia="ru-RU" w:bidi="ru-RU"/>
        </w:rPr>
        <w:t xml:space="preserve">Гэнтаржевська. </w:t>
      </w:r>
      <w:r>
        <w:t>- Донецьк і Сх. вид. дім, 2008. - 180 с.</w:t>
      </w:r>
    </w:p>
    <w:p w:rsidR="003A776F" w:rsidRDefault="001D2654">
      <w:pPr>
        <w:pStyle w:val="30"/>
        <w:framePr w:w="8011" w:h="9887" w:hRule="exact" w:wrap="around" w:vAnchor="page" w:hAnchor="page" w:x="1962" w:y="2701"/>
        <w:numPr>
          <w:ilvl w:val="0"/>
          <w:numId w:val="6"/>
        </w:numPr>
        <w:shd w:val="clear" w:color="auto" w:fill="auto"/>
        <w:tabs>
          <w:tab w:val="left" w:pos="693"/>
        </w:tabs>
        <w:spacing w:after="0"/>
        <w:ind w:left="720" w:right="20"/>
      </w:pPr>
      <w:r>
        <w:t>Бойко М. Г. Впровадження інформаційних технологій у діяльність туристичних підприємств</w:t>
      </w:r>
      <w:r>
        <w:rPr>
          <w:rStyle w:val="3Constantia10pt0pt"/>
        </w:rPr>
        <w:t xml:space="preserve"> І </w:t>
      </w:r>
      <w:r>
        <w:rPr>
          <w:lang w:val="ru-RU" w:eastAsia="ru-RU" w:bidi="ru-RU"/>
        </w:rPr>
        <w:t xml:space="preserve">М. </w:t>
      </w:r>
      <w:r>
        <w:t>Г. Бойко</w:t>
      </w:r>
      <w:r>
        <w:rPr>
          <w:rStyle w:val="3Constantia10pt0pt"/>
        </w:rPr>
        <w:t xml:space="preserve"> ІІ </w:t>
      </w:r>
      <w:r>
        <w:t xml:space="preserve">Формування стратегії сталого розвитку туризму і </w:t>
      </w:r>
      <w:r>
        <w:t>курортів в Україні. - К., 2007. - С. 20-27.</w:t>
      </w:r>
    </w:p>
    <w:p w:rsidR="003A776F" w:rsidRDefault="001D2654">
      <w:pPr>
        <w:pStyle w:val="30"/>
        <w:framePr w:w="8011" w:h="9887" w:hRule="exact" w:wrap="around" w:vAnchor="page" w:hAnchor="page" w:x="1962" w:y="2701"/>
        <w:numPr>
          <w:ilvl w:val="0"/>
          <w:numId w:val="6"/>
        </w:numPr>
        <w:shd w:val="clear" w:color="auto" w:fill="auto"/>
        <w:tabs>
          <w:tab w:val="right" w:pos="7981"/>
        </w:tabs>
        <w:spacing w:after="0"/>
        <w:ind w:left="720" w:right="20"/>
        <w:jc w:val="left"/>
      </w:pPr>
      <w:r>
        <w:t>ПобоченкоЛ. М. Міжнародний туризм в Україні</w:t>
      </w:r>
      <w:r>
        <w:rPr>
          <w:rStyle w:val="3Constantia10pt0pt"/>
        </w:rPr>
        <w:t xml:space="preserve"> І </w:t>
      </w:r>
      <w:r w:rsidRPr="00E33766">
        <w:rPr>
          <w:rStyle w:val="3Constantia10pt0pt"/>
          <w:lang w:eastAsia="ru-RU" w:bidi="ru-RU"/>
        </w:rPr>
        <w:t xml:space="preserve">Л </w:t>
      </w:r>
      <w:r>
        <w:t>М. Побоченко ІІ Стратегія розвитку України (економіка, соціологія, право). - 2007. - Вип. 2. - С. 167-171.</w:t>
      </w:r>
    </w:p>
    <w:p w:rsidR="003A776F" w:rsidRDefault="001D2654">
      <w:pPr>
        <w:pStyle w:val="30"/>
        <w:framePr w:w="8011" w:h="9887" w:hRule="exact" w:wrap="around" w:vAnchor="page" w:hAnchor="page" w:x="1962" w:y="2701"/>
        <w:numPr>
          <w:ilvl w:val="0"/>
          <w:numId w:val="6"/>
        </w:numPr>
        <w:shd w:val="clear" w:color="auto" w:fill="auto"/>
        <w:spacing w:after="0"/>
        <w:ind w:left="720" w:right="20"/>
      </w:pPr>
      <w:r>
        <w:t xml:space="preserve"> Бандура </w:t>
      </w:r>
      <w:r>
        <w:rPr>
          <w:lang w:val="ru-RU" w:eastAsia="ru-RU" w:bidi="ru-RU"/>
        </w:rPr>
        <w:t xml:space="preserve">О. </w:t>
      </w:r>
      <w:r>
        <w:t xml:space="preserve">В. </w:t>
      </w:r>
      <w:r>
        <w:rPr>
          <w:lang w:val="ru-RU" w:eastAsia="ru-RU" w:bidi="ru-RU"/>
        </w:rPr>
        <w:t>Сущность интегрированных маркетинговых ком</w:t>
      </w:r>
      <w:r>
        <w:rPr>
          <w:lang w:val="ru-RU" w:eastAsia="ru-RU" w:bidi="ru-RU"/>
        </w:rPr>
        <w:t>муникаций и эффективность их применения в современных условиях</w:t>
      </w:r>
      <w:r>
        <w:rPr>
          <w:rStyle w:val="3Constantia10pt0pt"/>
          <w:lang w:val="ru-RU" w:eastAsia="ru-RU" w:bidi="ru-RU"/>
        </w:rPr>
        <w:t xml:space="preserve"> </w:t>
      </w:r>
      <w:r>
        <w:rPr>
          <w:rStyle w:val="3Constantia10pt0pt"/>
        </w:rPr>
        <w:t xml:space="preserve">І </w:t>
      </w:r>
      <w:r>
        <w:rPr>
          <w:lang w:val="ru-RU" w:eastAsia="ru-RU" w:bidi="ru-RU"/>
        </w:rPr>
        <w:t>О. В. Бандура</w:t>
      </w:r>
      <w:r>
        <w:rPr>
          <w:rStyle w:val="3Constantia10pt0pt"/>
          <w:lang w:val="ru-RU" w:eastAsia="ru-RU" w:bidi="ru-RU"/>
        </w:rPr>
        <w:t xml:space="preserve"> </w:t>
      </w:r>
      <w:r>
        <w:rPr>
          <w:rStyle w:val="3Constantia10pt0pt"/>
        </w:rPr>
        <w:t xml:space="preserve">ІІ </w:t>
      </w:r>
      <w:r>
        <w:rPr>
          <w:lang w:val="ru-RU" w:eastAsia="ru-RU" w:bidi="ru-RU"/>
        </w:rPr>
        <w:t>Технический прогресс и эффективность производства. - 2005. - № 25. - С. 25-28.</w:t>
      </w:r>
    </w:p>
    <w:p w:rsidR="003A776F" w:rsidRDefault="001D2654">
      <w:pPr>
        <w:pStyle w:val="30"/>
        <w:framePr w:w="8011" w:h="9887" w:hRule="exact" w:wrap="around" w:vAnchor="page" w:hAnchor="page" w:x="1962" w:y="2701"/>
        <w:numPr>
          <w:ilvl w:val="0"/>
          <w:numId w:val="6"/>
        </w:numPr>
        <w:shd w:val="clear" w:color="auto" w:fill="auto"/>
        <w:tabs>
          <w:tab w:val="left" w:pos="693"/>
        </w:tabs>
        <w:spacing w:after="0"/>
        <w:ind w:left="720" w:right="20"/>
        <w:jc w:val="left"/>
      </w:pPr>
      <w:r>
        <w:t xml:space="preserve">Скрипко </w:t>
      </w:r>
      <w:r>
        <w:rPr>
          <w:lang w:val="ru-RU" w:eastAsia="ru-RU" w:bidi="ru-RU"/>
        </w:rPr>
        <w:t xml:space="preserve">Т. О. </w:t>
      </w:r>
      <w:r>
        <w:t xml:space="preserve">Туристичний </w:t>
      </w:r>
      <w:r>
        <w:rPr>
          <w:lang w:val="ru-RU" w:eastAsia="ru-RU" w:bidi="ru-RU"/>
        </w:rPr>
        <w:t xml:space="preserve">продукт </w:t>
      </w:r>
      <w:r>
        <w:t>як об’єкт управління</w:t>
      </w:r>
      <w:r>
        <w:rPr>
          <w:rStyle w:val="3Constantia10pt0pt"/>
        </w:rPr>
        <w:t xml:space="preserve"> І </w:t>
      </w:r>
      <w:r>
        <w:rPr>
          <w:lang w:val="ru-RU" w:eastAsia="ru-RU" w:bidi="ru-RU"/>
        </w:rPr>
        <w:t xml:space="preserve">Т. О. </w:t>
      </w:r>
      <w:r>
        <w:t xml:space="preserve">Скрипко, </w:t>
      </w:r>
      <w:r>
        <w:rPr>
          <w:lang w:val="ru-RU" w:eastAsia="ru-RU" w:bidi="ru-RU"/>
        </w:rPr>
        <w:t>О. О. Лан</w:t>
      </w:r>
      <w:r>
        <w:rPr>
          <w:lang w:val="ru-RU" w:eastAsia="ru-RU" w:bidi="ru-RU"/>
        </w:rPr>
        <w:softHyphen/>
        <w:t xml:space="preserve">да </w:t>
      </w:r>
      <w:r>
        <w:t>11 Збірник</w:t>
      </w:r>
      <w:r>
        <w:t xml:space="preserve"> науково-технічних праць. - Львів і ЛНТУ, 2007. - С. 289-292.</w:t>
      </w:r>
    </w:p>
    <w:p w:rsidR="003A776F" w:rsidRDefault="001D2654">
      <w:pPr>
        <w:pStyle w:val="a5"/>
        <w:framePr w:wrap="around" w:vAnchor="page" w:hAnchor="page" w:x="1938" w:y="14456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3A776F" w:rsidRDefault="001D2654">
      <w:pPr>
        <w:pStyle w:val="a5"/>
        <w:framePr w:wrap="around" w:vAnchor="page" w:hAnchor="page" w:x="9647" w:y="14456"/>
        <w:shd w:val="clear" w:color="auto" w:fill="auto"/>
        <w:spacing w:line="150" w:lineRule="exact"/>
        <w:ind w:left="20"/>
      </w:pPr>
      <w:r>
        <w:t>209</w:t>
      </w:r>
    </w:p>
    <w:p w:rsidR="003A776F" w:rsidRDefault="003A776F">
      <w:pPr>
        <w:rPr>
          <w:sz w:val="2"/>
          <w:szCs w:val="2"/>
        </w:rPr>
      </w:pPr>
    </w:p>
    <w:sectPr w:rsidR="003A776F" w:rsidSect="003A776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54" w:rsidRDefault="001D2654" w:rsidP="003A776F">
      <w:r>
        <w:separator/>
      </w:r>
    </w:p>
  </w:endnote>
  <w:endnote w:type="continuationSeparator" w:id="1">
    <w:p w:rsidR="001D2654" w:rsidRDefault="001D2654" w:rsidP="003A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54" w:rsidRDefault="001D2654"/>
  </w:footnote>
  <w:footnote w:type="continuationSeparator" w:id="1">
    <w:p w:rsidR="001D2654" w:rsidRDefault="001D26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39"/>
    <w:multiLevelType w:val="multilevel"/>
    <w:tmpl w:val="286AF5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10D57"/>
    <w:multiLevelType w:val="multilevel"/>
    <w:tmpl w:val="E578D37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9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B4D0C"/>
    <w:multiLevelType w:val="multilevel"/>
    <w:tmpl w:val="007CCE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06BC4"/>
    <w:multiLevelType w:val="multilevel"/>
    <w:tmpl w:val="3E465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5727C"/>
    <w:multiLevelType w:val="multilevel"/>
    <w:tmpl w:val="9CFAAE2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548AA"/>
    <w:multiLevelType w:val="multilevel"/>
    <w:tmpl w:val="D11C9F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776F"/>
    <w:rsid w:val="001D2654"/>
    <w:rsid w:val="003A776F"/>
    <w:rsid w:val="00E3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76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A776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">
    <w:name w:val="Основний текст (2)_"/>
    <w:basedOn w:val="a0"/>
    <w:link w:val="20"/>
    <w:rsid w:val="003A776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0pt">
    <w:name w:val="Основний текст (2) + Не напівжирний;Інтервал 0 pt"/>
    <w:basedOn w:val="2"/>
    <w:rsid w:val="003A776F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3A7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3A776F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a6">
    <w:name w:val="Основний текст_"/>
    <w:basedOn w:val="a0"/>
    <w:link w:val="a7"/>
    <w:rsid w:val="003A776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3A7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3A7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8">
    <w:name w:val="Підпис до зображення_"/>
    <w:basedOn w:val="a0"/>
    <w:link w:val="a9"/>
    <w:rsid w:val="003A776F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0pt">
    <w:name w:val="Підпис до зображення + Не курсив;Інтервал 0 pt"/>
    <w:basedOn w:val="a8"/>
    <w:rsid w:val="003A776F"/>
    <w:rPr>
      <w:i/>
      <w:iCs/>
      <w:color w:val="000000"/>
      <w:spacing w:val="1"/>
      <w:w w:val="100"/>
      <w:position w:val="0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3A776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5pt">
    <w:name w:val="Основний текст + 9;5 pt;Напівжирний"/>
    <w:basedOn w:val="a6"/>
    <w:rsid w:val="003A776F"/>
    <w:rPr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0pt0">
    <w:name w:val="Основний текст + Напівжирний;Інтервал 0 pt"/>
    <w:basedOn w:val="a6"/>
    <w:rsid w:val="003A776F"/>
    <w:rPr>
      <w:b/>
      <w:bCs/>
      <w:color w:val="000000"/>
      <w:spacing w:val="1"/>
      <w:w w:val="100"/>
      <w:position w:val="0"/>
      <w:lang w:val="uk-UA" w:eastAsia="uk-UA" w:bidi="uk-UA"/>
    </w:rPr>
  </w:style>
  <w:style w:type="character" w:customStyle="1" w:styleId="4pt">
    <w:name w:val="Основний текст + 4 pt"/>
    <w:basedOn w:val="a6"/>
    <w:rsid w:val="003A776F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MSReferenceSansSerif6pt1pt">
    <w:name w:val="Основний текст + MS Reference Sans Serif;6 pt;Інтервал 1 pt"/>
    <w:basedOn w:val="a6"/>
    <w:rsid w:val="003A776F"/>
    <w:rPr>
      <w:rFonts w:ascii="MS Reference Sans Serif" w:eastAsia="MS Reference Sans Serif" w:hAnsi="MS Reference Sans Serif" w:cs="MS Reference Sans Serif"/>
      <w:color w:val="000000"/>
      <w:spacing w:val="22"/>
      <w:w w:val="100"/>
      <w:position w:val="0"/>
      <w:sz w:val="12"/>
      <w:szCs w:val="12"/>
      <w:lang w:val="uk-UA" w:eastAsia="uk-UA" w:bidi="uk-UA"/>
    </w:rPr>
  </w:style>
  <w:style w:type="character" w:customStyle="1" w:styleId="50pt">
    <w:name w:val="Основний текст (5) + Не напівжирний;Інтервал 0 pt"/>
    <w:basedOn w:val="5"/>
    <w:rsid w:val="003A776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ий текст (6)_"/>
    <w:basedOn w:val="a0"/>
    <w:link w:val="60"/>
    <w:rsid w:val="003A7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">
    <w:name w:val="Основний текст (7)_"/>
    <w:basedOn w:val="a0"/>
    <w:link w:val="70"/>
    <w:rsid w:val="003A776F"/>
    <w:rPr>
      <w:rFonts w:ascii="Arial" w:eastAsia="Arial" w:hAnsi="Arial" w:cs="Arial"/>
      <w:b w:val="0"/>
      <w:bCs w:val="0"/>
      <w:i/>
      <w:iCs/>
      <w:smallCaps w:val="0"/>
      <w:strike w:val="0"/>
      <w:spacing w:val="-23"/>
      <w:sz w:val="17"/>
      <w:szCs w:val="17"/>
      <w:u w:val="none"/>
    </w:rPr>
  </w:style>
  <w:style w:type="character" w:customStyle="1" w:styleId="11">
    <w:name w:val="Основний текст (11)_"/>
    <w:basedOn w:val="a0"/>
    <w:link w:val="110"/>
    <w:rsid w:val="003A776F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lang w:val="ru-RU" w:eastAsia="ru-RU" w:bidi="ru-RU"/>
    </w:rPr>
  </w:style>
  <w:style w:type="character" w:customStyle="1" w:styleId="12">
    <w:name w:val="Основний текст (12)_"/>
    <w:basedOn w:val="a0"/>
    <w:link w:val="120"/>
    <w:rsid w:val="003A776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ий текст (13)_"/>
    <w:basedOn w:val="a0"/>
    <w:link w:val="130"/>
    <w:rsid w:val="003A776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ий текст (16)_"/>
    <w:basedOn w:val="a0"/>
    <w:link w:val="160"/>
    <w:rsid w:val="003A7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18">
    <w:name w:val="Основний текст (18)_"/>
    <w:basedOn w:val="a0"/>
    <w:link w:val="180"/>
    <w:rsid w:val="003A77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"/>
      <w:sz w:val="10"/>
      <w:szCs w:val="10"/>
      <w:u w:val="none"/>
    </w:rPr>
  </w:style>
  <w:style w:type="character" w:customStyle="1" w:styleId="14">
    <w:name w:val="Основний текст (14)_"/>
    <w:basedOn w:val="a0"/>
    <w:link w:val="140"/>
    <w:rsid w:val="003A776F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0"/>
      <w:szCs w:val="10"/>
      <w:u w:val="none"/>
      <w:lang w:val="ru-RU" w:eastAsia="ru-RU" w:bidi="ru-RU"/>
    </w:rPr>
  </w:style>
  <w:style w:type="character" w:customStyle="1" w:styleId="200">
    <w:name w:val="Основний текст (20)_"/>
    <w:basedOn w:val="a0"/>
    <w:link w:val="201"/>
    <w:rsid w:val="003A77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3"/>
      <w:sz w:val="18"/>
      <w:szCs w:val="18"/>
      <w:u w:val="none"/>
    </w:rPr>
  </w:style>
  <w:style w:type="character" w:customStyle="1" w:styleId="19">
    <w:name w:val="Основний текст (19)_"/>
    <w:basedOn w:val="a0"/>
    <w:link w:val="190"/>
    <w:rsid w:val="003A776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5"/>
      <w:sz w:val="12"/>
      <w:szCs w:val="12"/>
      <w:u w:val="none"/>
      <w:lang w:val="ru-RU" w:eastAsia="ru-RU" w:bidi="ru-RU"/>
    </w:rPr>
  </w:style>
  <w:style w:type="character" w:customStyle="1" w:styleId="15">
    <w:name w:val="Основний текст (15)_"/>
    <w:basedOn w:val="a0"/>
    <w:link w:val="150"/>
    <w:rsid w:val="003A776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5"/>
      <w:sz w:val="11"/>
      <w:szCs w:val="11"/>
      <w:u w:val="none"/>
      <w:lang w:val="ru-RU" w:eastAsia="ru-RU" w:bidi="ru-RU"/>
    </w:rPr>
  </w:style>
  <w:style w:type="character" w:customStyle="1" w:styleId="17">
    <w:name w:val="Основний текст (17)_"/>
    <w:basedOn w:val="a0"/>
    <w:link w:val="170"/>
    <w:rsid w:val="003A776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2"/>
      <w:sz w:val="17"/>
      <w:szCs w:val="17"/>
      <w:u w:val="none"/>
      <w:lang w:val="ru-RU" w:eastAsia="ru-RU" w:bidi="ru-RU"/>
    </w:rPr>
  </w:style>
  <w:style w:type="character" w:customStyle="1" w:styleId="9">
    <w:name w:val="Основний текст (9)_"/>
    <w:basedOn w:val="a0"/>
    <w:link w:val="90"/>
    <w:rsid w:val="003A7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9"/>
      <w:sz w:val="12"/>
      <w:szCs w:val="12"/>
      <w:u w:val="none"/>
      <w:lang w:val="ru-RU" w:eastAsia="ru-RU" w:bidi="ru-RU"/>
    </w:rPr>
  </w:style>
  <w:style w:type="character" w:customStyle="1" w:styleId="8">
    <w:name w:val="Основний текст (8)_"/>
    <w:basedOn w:val="a0"/>
    <w:link w:val="80"/>
    <w:rsid w:val="003A7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9"/>
      <w:szCs w:val="9"/>
      <w:u w:val="none"/>
      <w:lang w:val="ru-RU" w:eastAsia="ru-RU" w:bidi="ru-RU"/>
    </w:rPr>
  </w:style>
  <w:style w:type="character" w:customStyle="1" w:styleId="Georgia0pt">
    <w:name w:val="Основний текст + Georgia;Інтервал 0 pt"/>
    <w:basedOn w:val="a6"/>
    <w:rsid w:val="003A776F"/>
    <w:rPr>
      <w:rFonts w:ascii="Georgia" w:eastAsia="Georgia" w:hAnsi="Georgia" w:cs="Georgia"/>
      <w:color w:val="000000"/>
      <w:spacing w:val="-12"/>
      <w:w w:val="100"/>
      <w:position w:val="0"/>
      <w:lang w:val="ru-RU" w:eastAsia="ru-RU" w:bidi="ru-RU"/>
    </w:rPr>
  </w:style>
  <w:style w:type="character" w:customStyle="1" w:styleId="100">
    <w:name w:val="Основний текст (10)_"/>
    <w:basedOn w:val="a0"/>
    <w:link w:val="101"/>
    <w:rsid w:val="003A776F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2"/>
      <w:szCs w:val="12"/>
      <w:u w:val="none"/>
      <w:lang w:val="ru-RU" w:eastAsia="ru-RU" w:bidi="ru-RU"/>
    </w:rPr>
  </w:style>
  <w:style w:type="character" w:customStyle="1" w:styleId="1085pt0pt">
    <w:name w:val="Основний текст (10) + 8;5 pt;Не напівжирний;Інтервал 0 pt"/>
    <w:basedOn w:val="100"/>
    <w:rsid w:val="003A776F"/>
    <w:rPr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aa">
    <w:name w:val="Підпис до таблиці_"/>
    <w:basedOn w:val="a0"/>
    <w:link w:val="ab"/>
    <w:rsid w:val="003A776F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0pt1">
    <w:name w:val="Основний текст + Напівжирний;Інтервал 0 pt"/>
    <w:basedOn w:val="a6"/>
    <w:rsid w:val="003A776F"/>
    <w:rPr>
      <w:b/>
      <w:bCs/>
      <w:color w:val="000000"/>
      <w:spacing w:val="1"/>
      <w:w w:val="100"/>
      <w:position w:val="0"/>
      <w:lang w:val="uk-UA" w:eastAsia="uk-UA" w:bidi="uk-UA"/>
    </w:rPr>
  </w:style>
  <w:style w:type="character" w:customStyle="1" w:styleId="8pt0pt">
    <w:name w:val="Основний текст + 8 pt;Інтервал 0 pt"/>
    <w:basedOn w:val="a6"/>
    <w:rsid w:val="003A776F"/>
    <w:rPr>
      <w:color w:val="000000"/>
      <w:spacing w:val="-2"/>
      <w:w w:val="100"/>
      <w:position w:val="0"/>
      <w:sz w:val="16"/>
      <w:szCs w:val="16"/>
      <w:lang w:val="uk-UA" w:eastAsia="uk-UA" w:bidi="uk-UA"/>
    </w:rPr>
  </w:style>
  <w:style w:type="character" w:customStyle="1" w:styleId="75pt">
    <w:name w:val="Основний текст + 7;5 pt;Напівжирний"/>
    <w:basedOn w:val="a6"/>
    <w:rsid w:val="003A776F"/>
    <w:rPr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7pt0pt">
    <w:name w:val="Основний текст + 7 pt;Інтервал 0 pt"/>
    <w:basedOn w:val="a6"/>
    <w:rsid w:val="003A776F"/>
    <w:rPr>
      <w:color w:val="000000"/>
      <w:spacing w:val="-1"/>
      <w:w w:val="100"/>
      <w:position w:val="0"/>
      <w:sz w:val="14"/>
      <w:szCs w:val="14"/>
      <w:lang w:val="uk-UA" w:eastAsia="uk-UA" w:bidi="uk-UA"/>
    </w:rPr>
  </w:style>
  <w:style w:type="character" w:customStyle="1" w:styleId="23">
    <w:name w:val="Заголовок №2_"/>
    <w:basedOn w:val="a0"/>
    <w:link w:val="24"/>
    <w:rsid w:val="003A776F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Constantia10pt0pt">
    <w:name w:val="Основний текст (3) + Constantia;10 pt;Не курсив;Інтервал 0 pt"/>
    <w:basedOn w:val="3"/>
    <w:rsid w:val="003A776F"/>
    <w:rPr>
      <w:rFonts w:ascii="Constantia" w:eastAsia="Constantia" w:hAnsi="Constantia" w:cs="Constantia"/>
      <w:i/>
      <w:iCs/>
      <w:color w:val="000000"/>
      <w:spacing w:val="-18"/>
      <w:w w:val="100"/>
      <w:position w:val="0"/>
      <w:sz w:val="20"/>
      <w:szCs w:val="20"/>
      <w:lang w:val="uk-UA" w:eastAsia="uk-UA" w:bidi="uk-UA"/>
    </w:rPr>
  </w:style>
  <w:style w:type="paragraph" w:customStyle="1" w:styleId="a5">
    <w:name w:val="Колонтитул"/>
    <w:basedOn w:val="a"/>
    <w:link w:val="a4"/>
    <w:rsid w:val="003A776F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20">
    <w:name w:val="Основний текст (2)"/>
    <w:basedOn w:val="a"/>
    <w:link w:val="2"/>
    <w:rsid w:val="003A776F"/>
    <w:pPr>
      <w:shd w:val="clear" w:color="auto" w:fill="FFFFFF"/>
      <w:spacing w:after="840" w:line="0" w:lineRule="atLeast"/>
      <w:jc w:val="both"/>
    </w:pPr>
    <w:rPr>
      <w:rFonts w:ascii="Arial" w:eastAsia="Arial" w:hAnsi="Arial" w:cs="Arial"/>
      <w:b/>
      <w:bCs/>
      <w:spacing w:val="1"/>
      <w:sz w:val="17"/>
      <w:szCs w:val="17"/>
    </w:rPr>
  </w:style>
  <w:style w:type="paragraph" w:customStyle="1" w:styleId="10">
    <w:name w:val="Заголовок №1"/>
    <w:basedOn w:val="a"/>
    <w:link w:val="1"/>
    <w:rsid w:val="003A776F"/>
    <w:pPr>
      <w:shd w:val="clear" w:color="auto" w:fill="FFFFFF"/>
      <w:spacing w:before="8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3A776F"/>
    <w:pPr>
      <w:shd w:val="clear" w:color="auto" w:fill="FFFFFF"/>
      <w:spacing w:after="240" w:line="240" w:lineRule="exact"/>
      <w:ind w:hanging="400"/>
      <w:jc w:val="both"/>
    </w:pPr>
    <w:rPr>
      <w:rFonts w:ascii="Arial" w:eastAsia="Arial" w:hAnsi="Arial" w:cs="Arial"/>
      <w:i/>
      <w:iCs/>
      <w:spacing w:val="-1"/>
      <w:sz w:val="18"/>
      <w:szCs w:val="18"/>
    </w:rPr>
  </w:style>
  <w:style w:type="paragraph" w:customStyle="1" w:styleId="a7">
    <w:name w:val="Основний текст"/>
    <w:basedOn w:val="a"/>
    <w:link w:val="a6"/>
    <w:rsid w:val="003A776F"/>
    <w:pPr>
      <w:shd w:val="clear" w:color="auto" w:fill="FFFFFF"/>
      <w:spacing w:line="269" w:lineRule="exact"/>
      <w:ind w:hanging="400"/>
      <w:jc w:val="both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ий текст (4)"/>
    <w:basedOn w:val="a"/>
    <w:link w:val="4"/>
    <w:rsid w:val="003A7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22">
    <w:name w:val="Колонтитул (2)"/>
    <w:basedOn w:val="a"/>
    <w:link w:val="21"/>
    <w:rsid w:val="003A776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a9">
    <w:name w:val="Підпис до зображення"/>
    <w:basedOn w:val="a"/>
    <w:link w:val="a8"/>
    <w:rsid w:val="003A776F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50">
    <w:name w:val="Основний текст (5)"/>
    <w:basedOn w:val="a"/>
    <w:link w:val="5"/>
    <w:rsid w:val="003A776F"/>
    <w:pPr>
      <w:shd w:val="clear" w:color="auto" w:fill="FFFFFF"/>
      <w:spacing w:after="300" w:line="269" w:lineRule="exact"/>
      <w:jc w:val="center"/>
    </w:pPr>
    <w:rPr>
      <w:rFonts w:ascii="Arial" w:eastAsia="Arial" w:hAnsi="Arial" w:cs="Arial"/>
      <w:b/>
      <w:bCs/>
      <w:spacing w:val="1"/>
      <w:sz w:val="17"/>
      <w:szCs w:val="17"/>
    </w:rPr>
  </w:style>
  <w:style w:type="paragraph" w:customStyle="1" w:styleId="60">
    <w:name w:val="Основний текст (6)"/>
    <w:basedOn w:val="a"/>
    <w:link w:val="6"/>
    <w:rsid w:val="003A77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70">
    <w:name w:val="Основний текст (7)"/>
    <w:basedOn w:val="a"/>
    <w:link w:val="7"/>
    <w:rsid w:val="003A776F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3"/>
      <w:sz w:val="17"/>
      <w:szCs w:val="17"/>
    </w:rPr>
  </w:style>
  <w:style w:type="paragraph" w:customStyle="1" w:styleId="110">
    <w:name w:val="Основний текст (11)"/>
    <w:basedOn w:val="a"/>
    <w:link w:val="11"/>
    <w:rsid w:val="003A776F"/>
    <w:pPr>
      <w:shd w:val="clear" w:color="auto" w:fill="FFFFFF"/>
      <w:spacing w:before="60" w:line="110" w:lineRule="exact"/>
    </w:pPr>
    <w:rPr>
      <w:rFonts w:ascii="Arial" w:eastAsia="Arial" w:hAnsi="Arial" w:cs="Arial"/>
      <w:b/>
      <w:bCs/>
      <w:sz w:val="50"/>
      <w:szCs w:val="50"/>
      <w:lang w:val="ru-RU" w:eastAsia="ru-RU" w:bidi="ru-RU"/>
    </w:rPr>
  </w:style>
  <w:style w:type="paragraph" w:customStyle="1" w:styleId="120">
    <w:name w:val="Основний текст (12)"/>
    <w:basedOn w:val="a"/>
    <w:link w:val="12"/>
    <w:rsid w:val="003A776F"/>
    <w:pPr>
      <w:shd w:val="clear" w:color="auto" w:fill="FFFFFF"/>
      <w:spacing w:line="110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30">
    <w:name w:val="Основний текст (13)"/>
    <w:basedOn w:val="a"/>
    <w:link w:val="13"/>
    <w:rsid w:val="003A776F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60">
    <w:name w:val="Основний текст (16)"/>
    <w:basedOn w:val="a"/>
    <w:link w:val="16"/>
    <w:rsid w:val="003A776F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4"/>
      <w:szCs w:val="14"/>
    </w:rPr>
  </w:style>
  <w:style w:type="paragraph" w:customStyle="1" w:styleId="180">
    <w:name w:val="Основний текст (18)"/>
    <w:basedOn w:val="a"/>
    <w:link w:val="18"/>
    <w:rsid w:val="003A776F"/>
    <w:pPr>
      <w:shd w:val="clear" w:color="auto" w:fill="FFFFFF"/>
      <w:spacing w:after="60" w:line="106" w:lineRule="exact"/>
    </w:pPr>
    <w:rPr>
      <w:rFonts w:ascii="Arial Narrow" w:eastAsia="Arial Narrow" w:hAnsi="Arial Narrow" w:cs="Arial Narrow"/>
      <w:spacing w:val="-7"/>
      <w:sz w:val="10"/>
      <w:szCs w:val="10"/>
    </w:rPr>
  </w:style>
  <w:style w:type="paragraph" w:customStyle="1" w:styleId="140">
    <w:name w:val="Основний текст (14)"/>
    <w:basedOn w:val="a"/>
    <w:link w:val="14"/>
    <w:rsid w:val="003A776F"/>
    <w:pPr>
      <w:shd w:val="clear" w:color="auto" w:fill="FFFFFF"/>
      <w:spacing w:line="226" w:lineRule="exact"/>
    </w:pPr>
    <w:rPr>
      <w:rFonts w:ascii="Arial" w:eastAsia="Arial" w:hAnsi="Arial" w:cs="Arial"/>
      <w:b/>
      <w:bCs/>
      <w:spacing w:val="-9"/>
      <w:sz w:val="10"/>
      <w:szCs w:val="10"/>
      <w:lang w:val="ru-RU" w:eastAsia="ru-RU" w:bidi="ru-RU"/>
    </w:rPr>
  </w:style>
  <w:style w:type="paragraph" w:customStyle="1" w:styleId="201">
    <w:name w:val="Основний текст (20)"/>
    <w:basedOn w:val="a"/>
    <w:link w:val="200"/>
    <w:rsid w:val="003A776F"/>
    <w:pPr>
      <w:shd w:val="clear" w:color="auto" w:fill="FFFFFF"/>
      <w:spacing w:line="0" w:lineRule="atLeast"/>
    </w:pPr>
    <w:rPr>
      <w:rFonts w:ascii="FrankRuehl" w:eastAsia="FrankRuehl" w:hAnsi="FrankRuehl" w:cs="FrankRuehl"/>
      <w:spacing w:val="-13"/>
      <w:sz w:val="18"/>
      <w:szCs w:val="18"/>
    </w:rPr>
  </w:style>
  <w:style w:type="paragraph" w:customStyle="1" w:styleId="190">
    <w:name w:val="Основний текст (19)"/>
    <w:basedOn w:val="a"/>
    <w:link w:val="19"/>
    <w:rsid w:val="003A776F"/>
    <w:pPr>
      <w:shd w:val="clear" w:color="auto" w:fill="FFFFFF"/>
      <w:spacing w:line="106" w:lineRule="exact"/>
    </w:pPr>
    <w:rPr>
      <w:rFonts w:ascii="Georgia" w:eastAsia="Georgia" w:hAnsi="Georgia" w:cs="Georgia"/>
      <w:spacing w:val="-5"/>
      <w:sz w:val="12"/>
      <w:szCs w:val="12"/>
      <w:lang w:val="ru-RU" w:eastAsia="ru-RU" w:bidi="ru-RU"/>
    </w:rPr>
  </w:style>
  <w:style w:type="paragraph" w:customStyle="1" w:styleId="150">
    <w:name w:val="Основний текст (15)"/>
    <w:basedOn w:val="a"/>
    <w:link w:val="15"/>
    <w:rsid w:val="003A776F"/>
    <w:pPr>
      <w:shd w:val="clear" w:color="auto" w:fill="FFFFFF"/>
      <w:spacing w:line="0" w:lineRule="atLeast"/>
    </w:pPr>
    <w:rPr>
      <w:rFonts w:ascii="Georgia" w:eastAsia="Georgia" w:hAnsi="Georgia" w:cs="Georgia"/>
      <w:spacing w:val="-5"/>
      <w:sz w:val="11"/>
      <w:szCs w:val="11"/>
      <w:lang w:val="ru-RU" w:eastAsia="ru-RU" w:bidi="ru-RU"/>
    </w:rPr>
  </w:style>
  <w:style w:type="paragraph" w:customStyle="1" w:styleId="170">
    <w:name w:val="Основний текст (17)"/>
    <w:basedOn w:val="a"/>
    <w:link w:val="17"/>
    <w:rsid w:val="003A776F"/>
    <w:pPr>
      <w:shd w:val="clear" w:color="auto" w:fill="FFFFFF"/>
      <w:spacing w:line="106" w:lineRule="exact"/>
    </w:pPr>
    <w:rPr>
      <w:rFonts w:ascii="Georgia" w:eastAsia="Georgia" w:hAnsi="Georgia" w:cs="Georgia"/>
      <w:spacing w:val="-12"/>
      <w:sz w:val="17"/>
      <w:szCs w:val="17"/>
      <w:lang w:val="ru-RU" w:eastAsia="ru-RU" w:bidi="ru-RU"/>
    </w:rPr>
  </w:style>
  <w:style w:type="paragraph" w:customStyle="1" w:styleId="90">
    <w:name w:val="Основний текст (9)"/>
    <w:basedOn w:val="a"/>
    <w:link w:val="9"/>
    <w:rsid w:val="003A776F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9"/>
      <w:sz w:val="12"/>
      <w:szCs w:val="12"/>
      <w:lang w:val="ru-RU" w:eastAsia="ru-RU" w:bidi="ru-RU"/>
    </w:rPr>
  </w:style>
  <w:style w:type="paragraph" w:customStyle="1" w:styleId="80">
    <w:name w:val="Основний текст (8)"/>
    <w:basedOn w:val="a"/>
    <w:link w:val="8"/>
    <w:rsid w:val="003A776F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8"/>
      <w:sz w:val="9"/>
      <w:szCs w:val="9"/>
      <w:lang w:val="ru-RU" w:eastAsia="ru-RU" w:bidi="ru-RU"/>
    </w:rPr>
  </w:style>
  <w:style w:type="paragraph" w:customStyle="1" w:styleId="101">
    <w:name w:val="Основний текст (10)"/>
    <w:basedOn w:val="a"/>
    <w:link w:val="100"/>
    <w:rsid w:val="003A776F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spacing w:val="-9"/>
      <w:sz w:val="12"/>
      <w:szCs w:val="12"/>
      <w:lang w:val="ru-RU" w:eastAsia="ru-RU" w:bidi="ru-RU"/>
    </w:rPr>
  </w:style>
  <w:style w:type="paragraph" w:customStyle="1" w:styleId="ab">
    <w:name w:val="Підпис до таблиці"/>
    <w:basedOn w:val="a"/>
    <w:link w:val="aa"/>
    <w:rsid w:val="003A776F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"/>
      <w:sz w:val="18"/>
      <w:szCs w:val="18"/>
    </w:rPr>
  </w:style>
  <w:style w:type="paragraph" w:customStyle="1" w:styleId="24">
    <w:name w:val="Заголовок №2"/>
    <w:basedOn w:val="a"/>
    <w:link w:val="23"/>
    <w:rsid w:val="003A776F"/>
    <w:pPr>
      <w:shd w:val="clear" w:color="auto" w:fill="FFFFFF"/>
      <w:spacing w:before="420" w:after="300" w:line="0" w:lineRule="atLeast"/>
      <w:jc w:val="center"/>
      <w:outlineLvl w:val="1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13397</Words>
  <Characters>7637</Characters>
  <Application>Microsoft Office Word</Application>
  <DocSecurity>0</DocSecurity>
  <Lines>63</Lines>
  <Paragraphs>41</Paragraphs>
  <ScaleCrop>false</ScaleCrop>
  <Company>Microsoft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2017-09-27T08:11:00Z</dcterms:created>
  <dcterms:modified xsi:type="dcterms:W3CDTF">2017-09-27T08:12:00Z</dcterms:modified>
</cp:coreProperties>
</file>