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EF3" w:rsidRDefault="00514EF3">
      <w:pPr>
        <w:rPr>
          <w:sz w:val="2"/>
          <w:szCs w:val="2"/>
        </w:rPr>
      </w:pPr>
      <w:r w:rsidRPr="00514EF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margin-left:98.75pt;margin-top:495.1pt;width:399.8pt;height:0;z-index:-251658240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 w:rsidRPr="00514EF3">
        <w:pict>
          <v:shape id="_x0000_s1056" type="#_x0000_t32" style="position:absolute;margin-left:98.75pt;margin-top:496.55pt;width:399.8pt;height:0;z-index:-251657216;mso-position-horizontal-relative:page;mso-position-vertical-relative:page" filled="t" strokeweight=".25pt">
            <v:path arrowok="f" fillok="t" o:connecttype="segments"/>
            <o:lock v:ext="edit" shapetype="f"/>
            <w10:wrap anchorx="page" anchory="page"/>
          </v:shape>
        </w:pict>
      </w:r>
    </w:p>
    <w:p w:rsidR="00514EF3" w:rsidRDefault="008346E1">
      <w:pPr>
        <w:pStyle w:val="20"/>
        <w:framePr w:w="2914" w:h="448" w:hRule="exact" w:wrap="around" w:vAnchor="page" w:hAnchor="page" w:x="1894" w:y="2126"/>
        <w:shd w:val="clear" w:color="auto" w:fill="auto"/>
        <w:spacing w:after="31" w:line="170" w:lineRule="exact"/>
        <w:ind w:left="40"/>
      </w:pPr>
      <w:r>
        <w:t>О. Ковтун</w:t>
      </w:r>
    </w:p>
    <w:p w:rsidR="00514EF3" w:rsidRDefault="008346E1">
      <w:pPr>
        <w:pStyle w:val="a5"/>
        <w:framePr w:w="2914" w:h="448" w:hRule="exact" w:wrap="around" w:vAnchor="page" w:hAnchor="page" w:x="1894" w:y="2126"/>
        <w:shd w:val="clear" w:color="auto" w:fill="auto"/>
        <w:spacing w:before="0" w:line="150" w:lineRule="exact"/>
        <w:ind w:left="40"/>
      </w:pPr>
      <w:r>
        <w:t>Інноваційні стратегії в системі .</w:t>
      </w:r>
    </w:p>
    <w:p w:rsidR="00514EF3" w:rsidRDefault="008346E1">
      <w:pPr>
        <w:pStyle w:val="10"/>
        <w:framePr w:w="7042" w:h="907" w:hRule="exact" w:wrap="around" w:vAnchor="page" w:hAnchor="page" w:x="2734" w:y="3081"/>
        <w:shd w:val="clear" w:color="auto" w:fill="auto"/>
      </w:pPr>
      <w:bookmarkStart w:id="0" w:name="bookmark0"/>
      <w:r>
        <w:t>ТЕОРЕТИЧНІ І ПРАКТИЧНІ АСПЕКТИ ІННОВАЦІЙНОГО МЕНЕДЖМЕНТУ</w:t>
      </w:r>
      <w:bookmarkEnd w:id="0"/>
    </w:p>
    <w:p w:rsidR="00514EF3" w:rsidRDefault="008346E1">
      <w:pPr>
        <w:pStyle w:val="a7"/>
        <w:framePr w:wrap="around" w:vAnchor="page" w:hAnchor="page" w:x="1971" w:y="4453"/>
        <w:shd w:val="clear" w:color="auto" w:fill="auto"/>
        <w:spacing w:line="170" w:lineRule="exact"/>
      </w:pPr>
      <w:r>
        <w:t xml:space="preserve">УДК 339.137.2: </w:t>
      </w:r>
      <w:r w:rsidRPr="00CC549A">
        <w:rPr>
          <w:lang w:eastAsia="en-US" w:bidi="en-US"/>
        </w:rPr>
        <w:t>658.</w:t>
      </w:r>
      <w:r>
        <w:rPr>
          <w:lang w:val="en-US" w:eastAsia="en-US" w:bidi="en-US"/>
        </w:rPr>
        <w:t>G</w:t>
      </w:r>
    </w:p>
    <w:p w:rsidR="00514EF3" w:rsidRDefault="008346E1">
      <w:pPr>
        <w:pStyle w:val="22"/>
        <w:framePr w:wrap="around" w:vAnchor="page" w:hAnchor="page" w:x="8446" w:y="4416"/>
        <w:shd w:val="clear" w:color="auto" w:fill="auto"/>
        <w:spacing w:line="200" w:lineRule="exact"/>
        <w:ind w:left="100"/>
      </w:pPr>
      <w:r>
        <w:t>Олег КОВТУН</w:t>
      </w:r>
    </w:p>
    <w:p w:rsidR="00514EF3" w:rsidRDefault="008346E1">
      <w:pPr>
        <w:pStyle w:val="30"/>
        <w:framePr w:w="7349" w:h="1305" w:hRule="exact" w:wrap="around" w:vAnchor="page" w:hAnchor="page" w:x="2422" w:y="4946"/>
        <w:shd w:val="clear" w:color="auto" w:fill="auto"/>
      </w:pPr>
      <w:r>
        <w:t xml:space="preserve">ІННОВАЦІЙНІ СТРАТЕГІЇ В СИСТЕМІ ЗАБЕЗПЕЧЕННЯ КОНКУРЕНТОСПРОМОЖНОСТІ ПІДПРИЄМСТВ УКРАЇНИ В УМОВАХ ГЛОБАЛІЗАЦІЇ ТА </w:t>
      </w:r>
      <w:r>
        <w:t>РЕЦЕСІЇ НАЦІОНАЛЬНОЇ ЕКОНОМІКИ</w:t>
      </w:r>
    </w:p>
    <w:p w:rsidR="00514EF3" w:rsidRPr="00CC549A" w:rsidRDefault="008346E1">
      <w:pPr>
        <w:pStyle w:val="40"/>
        <w:framePr w:w="3941" w:h="3346" w:hRule="exact" w:wrap="around" w:vAnchor="page" w:hAnchor="page" w:x="1971" w:y="6438"/>
        <w:shd w:val="clear" w:color="auto" w:fill="auto"/>
        <w:ind w:left="20" w:right="20" w:firstLine="180"/>
        <w:rPr>
          <w:lang w:val="uk-UA"/>
        </w:rPr>
      </w:pPr>
      <w:r>
        <w:rPr>
          <w:lang w:val="uk-UA" w:eastAsia="uk-UA" w:bidi="uk-UA"/>
        </w:rPr>
        <w:t>Визначені місце і роль інноваційної стра</w:t>
      </w:r>
      <w:r>
        <w:rPr>
          <w:lang w:val="uk-UA" w:eastAsia="uk-UA" w:bidi="uk-UA"/>
        </w:rPr>
        <w:softHyphen/>
        <w:t>тегії в системі забезпечення конкуренто</w:t>
      </w:r>
      <w:r>
        <w:rPr>
          <w:lang w:val="uk-UA" w:eastAsia="uk-UA" w:bidi="uk-UA"/>
        </w:rPr>
        <w:softHyphen/>
        <w:t>спроможності вітчизняних підприємств в умовах глобалізації та рецесії національної економіки; розглянуто її можливі субстра- тегїї та їх альтерн</w:t>
      </w:r>
      <w:r>
        <w:rPr>
          <w:lang w:val="uk-UA" w:eastAsia="uk-UA" w:bidi="uk-UA"/>
        </w:rPr>
        <w:t>ативи на усіх рівнях і в межах основних складових стратегічного набору підприємства</w:t>
      </w:r>
    </w:p>
    <w:p w:rsidR="00514EF3" w:rsidRPr="00CC549A" w:rsidRDefault="008346E1">
      <w:pPr>
        <w:pStyle w:val="40"/>
        <w:framePr w:w="3941" w:h="3346" w:hRule="exact" w:wrap="around" w:vAnchor="page" w:hAnchor="page" w:x="1971" w:y="6438"/>
        <w:shd w:val="clear" w:color="auto" w:fill="auto"/>
        <w:spacing w:after="0"/>
        <w:ind w:left="20" w:right="20" w:firstLine="180"/>
        <w:rPr>
          <w:lang w:val="uk-UA"/>
        </w:rPr>
      </w:pPr>
      <w:r>
        <w:rPr>
          <w:lang w:val="uk-UA" w:eastAsia="uk-UA" w:bidi="uk-UA"/>
        </w:rPr>
        <w:t>Ключові слова: інновації, стратегія, стратегічний набір підприємства, стра</w:t>
      </w:r>
      <w:r>
        <w:rPr>
          <w:lang w:val="uk-UA" w:eastAsia="uk-UA" w:bidi="uk-UA"/>
        </w:rPr>
        <w:softHyphen/>
        <w:t>тегії інновацій, портфель інноваційних стратегій, конкурентспроможність під</w:t>
      </w:r>
      <w:r>
        <w:rPr>
          <w:lang w:val="uk-UA" w:eastAsia="uk-UA" w:bidi="uk-UA"/>
        </w:rPr>
        <w:softHyphen/>
        <w:t>приємства.</w:t>
      </w:r>
    </w:p>
    <w:p w:rsidR="00514EF3" w:rsidRDefault="008346E1">
      <w:pPr>
        <w:pStyle w:val="40"/>
        <w:framePr w:w="3926" w:h="3106" w:hRule="exact" w:wrap="around" w:vAnchor="page" w:hAnchor="page" w:x="6056" w:y="6438"/>
        <w:shd w:val="clear" w:color="auto" w:fill="auto"/>
        <w:ind w:right="20" w:firstLine="180"/>
      </w:pPr>
      <w:r>
        <w:t xml:space="preserve">The place </w:t>
      </w:r>
      <w:r>
        <w:t>and role of innovation strategies in the system of ensuring the domestic enterprises’ competitiveness in the conditions of globalization and national economy recession are determined. Their possible sub</w:t>
      </w:r>
      <w:r>
        <w:softHyphen/>
        <w:t>strategies and their alternatives at all levels and w</w:t>
      </w:r>
      <w:r>
        <w:t>ithin key components of company’s strategic choice are considered.</w:t>
      </w:r>
    </w:p>
    <w:p w:rsidR="00514EF3" w:rsidRDefault="008346E1">
      <w:pPr>
        <w:pStyle w:val="40"/>
        <w:framePr w:w="3926" w:h="3106" w:hRule="exact" w:wrap="around" w:vAnchor="page" w:hAnchor="page" w:x="6056" w:y="6438"/>
        <w:shd w:val="clear" w:color="auto" w:fill="auto"/>
        <w:spacing w:after="0"/>
        <w:ind w:right="20" w:firstLine="180"/>
      </w:pPr>
      <w:r>
        <w:t>Keywords: innovation, strategy, strategic choice of enterprise, innovation strategies, innovation strategies portfolio, competitive capacity of an enterprise.</w:t>
      </w:r>
    </w:p>
    <w:p w:rsidR="00514EF3" w:rsidRDefault="008346E1">
      <w:pPr>
        <w:pStyle w:val="a7"/>
        <w:framePr w:w="8006" w:h="4141" w:hRule="exact" w:wrap="around" w:vAnchor="page" w:hAnchor="page" w:x="1971" w:y="10029"/>
        <w:shd w:val="clear" w:color="auto" w:fill="auto"/>
        <w:spacing w:line="269" w:lineRule="exact"/>
        <w:ind w:left="20" w:right="20" w:firstLine="280"/>
        <w:jc w:val="both"/>
      </w:pPr>
      <w:r>
        <w:t>Сьогодні Україна не займає нал</w:t>
      </w:r>
      <w:r>
        <w:t>ежного місця у світовому інноваційному процесі, залишаючись країною з доволі розвиненими наукою й технікою, аз іншого боку - такою, де надто повільно впроваджує у господарство наукові відкриття й технічні винаходи (власні і запозичені).</w:t>
      </w:r>
    </w:p>
    <w:p w:rsidR="00514EF3" w:rsidRDefault="008346E1">
      <w:pPr>
        <w:pStyle w:val="a7"/>
        <w:framePr w:w="8006" w:h="4141" w:hRule="exact" w:wrap="around" w:vAnchor="page" w:hAnchor="page" w:x="1971" w:y="10029"/>
        <w:shd w:val="clear" w:color="auto" w:fill="auto"/>
        <w:spacing w:after="242" w:line="269" w:lineRule="exact"/>
        <w:ind w:left="20" w:right="20" w:firstLine="280"/>
        <w:jc w:val="both"/>
      </w:pPr>
      <w:r>
        <w:t>В умовах глобалізац</w:t>
      </w:r>
      <w:r>
        <w:t>ії та мультивекторної інтеграції, а також рецесії національної економіки (НЕ), з одного боку, і високих рівнів матеріало- та енергоємності кінцевої продукції</w:t>
      </w:r>
      <w:r>
        <w:rPr>
          <w:vertAlign w:val="superscript"/>
        </w:rPr>
        <w:t>1</w:t>
      </w:r>
      <w:r>
        <w:t>, а відтак і її неконкурентоспроможності у сучасному ринковому просторі, з</w:t>
      </w:r>
    </w:p>
    <w:p w:rsidR="00514EF3" w:rsidRDefault="008346E1">
      <w:pPr>
        <w:pStyle w:val="50"/>
        <w:framePr w:w="8006" w:h="4141" w:hRule="exact" w:wrap="around" w:vAnchor="page" w:hAnchor="page" w:x="1971" w:y="10029"/>
        <w:shd w:val="clear" w:color="auto" w:fill="auto"/>
        <w:spacing w:before="0" w:after="222"/>
        <w:ind w:left="20" w:right="20"/>
      </w:pPr>
      <w:r>
        <w:rPr>
          <w:vertAlign w:val="superscript"/>
        </w:rPr>
        <w:t>1</w:t>
      </w:r>
      <w:r>
        <w:t xml:space="preserve"> Порівнюючи енергоємність ВВП України з аналогічними показниками інших країн, констатуємо той факт, що цей параметр в 3-5 раз перевищує показники розвинених країн [1, с. 48-57]. На сьогодні економіка України залишається однією з найбільш енергоємних і в 2,</w:t>
      </w:r>
      <w:r>
        <w:t>5 рази перевищує світовий рівень. Серед- ньосвітова енергоємність ВВП у 2010 році становила 0,19 кг еквіваленту нафти на 1 долар світового внутрішнього продукту, в той же час в Україні - 0,39 кг. Така ситуація суттєво знижує конку</w:t>
      </w:r>
      <w:r>
        <w:softHyphen/>
        <w:t>рентоспроможність вітчизн</w:t>
      </w:r>
      <w:r>
        <w:t>яного бізнесу та його продукції на світових ринках, гальмує розвиток національної економіки, зумовлює залежність України від імпортованих енергоносіїв, що загрожує економічній, енергетичній та й загалом національній безпеці.</w:t>
      </w:r>
    </w:p>
    <w:p w:rsidR="00514EF3" w:rsidRDefault="008346E1">
      <w:pPr>
        <w:pStyle w:val="60"/>
        <w:framePr w:w="8006" w:h="4141" w:hRule="exact" w:wrap="around" w:vAnchor="page" w:hAnchor="page" w:x="1971" w:y="10029"/>
        <w:shd w:val="clear" w:color="auto" w:fill="auto"/>
        <w:spacing w:before="0" w:line="140" w:lineRule="exact"/>
        <w:ind w:left="20"/>
      </w:pPr>
      <w:r>
        <w:t>© Олег Ковтун, 2013.</w:t>
      </w:r>
    </w:p>
    <w:p w:rsidR="00514EF3" w:rsidRDefault="008346E1">
      <w:pPr>
        <w:pStyle w:val="a5"/>
        <w:framePr w:wrap="around" w:vAnchor="page" w:hAnchor="page" w:x="1961" w:y="14531"/>
        <w:shd w:val="clear" w:color="auto" w:fill="auto"/>
        <w:spacing w:before="0" w:line="150" w:lineRule="exact"/>
        <w:ind w:left="20"/>
      </w:pPr>
      <w:r>
        <w:t>118</w:t>
      </w:r>
    </w:p>
    <w:p w:rsidR="00514EF3" w:rsidRDefault="008346E1">
      <w:pPr>
        <w:pStyle w:val="a5"/>
        <w:framePr w:wrap="around" w:vAnchor="page" w:hAnchor="page" w:x="7011" w:y="14531"/>
        <w:shd w:val="clear" w:color="auto" w:fill="auto"/>
        <w:spacing w:before="0" w:line="150" w:lineRule="exact"/>
        <w:ind w:left="20"/>
      </w:pPr>
      <w:r>
        <w:t>Управл</w:t>
      </w:r>
      <w:r>
        <w:t>інські інновації 3/2013 р.</w:t>
      </w:r>
    </w:p>
    <w:p w:rsidR="00514EF3" w:rsidRDefault="00514EF3">
      <w:pPr>
        <w:rPr>
          <w:sz w:val="2"/>
          <w:szCs w:val="2"/>
        </w:rPr>
        <w:sectPr w:rsidR="00514EF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14EF3" w:rsidRDefault="008346E1">
      <w:pPr>
        <w:pStyle w:val="a5"/>
        <w:framePr w:wrap="around" w:vAnchor="page" w:hAnchor="page" w:x="4431" w:y="2310"/>
        <w:shd w:val="clear" w:color="auto" w:fill="auto"/>
        <w:spacing w:before="0" w:line="150" w:lineRule="exact"/>
        <w:ind w:left="20"/>
      </w:pPr>
      <w:r>
        <w:lastRenderedPageBreak/>
        <w:t>Теоретичні і практичні аспекти інноваційного менеджменту</w:t>
      </w:r>
    </w:p>
    <w:p w:rsidR="00514EF3" w:rsidRDefault="008346E1">
      <w:pPr>
        <w:pStyle w:val="a7"/>
        <w:framePr w:w="7997" w:h="10848" w:hRule="exact" w:wrap="around" w:vAnchor="page" w:hAnchor="page" w:x="1950" w:y="2748"/>
        <w:shd w:val="clear" w:color="auto" w:fill="auto"/>
        <w:spacing w:line="269" w:lineRule="exact"/>
        <w:ind w:left="20" w:right="20"/>
        <w:jc w:val="both"/>
      </w:pPr>
      <w:r>
        <w:t>іншого, переходові вітчизняної економіки до інноваційного типу розвитку не існує альтернатив. Основними чинниками низького рівня розвитку інноваційног</w:t>
      </w:r>
      <w:r>
        <w:t>о процесу в Україні є декларативний характер державного стимулювання інноваційного розвитку, збереження залишкового принципу державного фінансування інноваційної сфери, недосконалість структури та низький рівень розвитку інституцій інноваційноїінфраструкту</w:t>
      </w:r>
      <w:r>
        <w:t>ри, несприятлива кредитна політика комерційних банків, відсутність державної програми стимулювання інноваційних зрушень у промисловості, здеформована науково-технічна база галузевої та корпоративної науки, збереження диспропорцій у сфері оновлення матеріал</w:t>
      </w:r>
      <w:r>
        <w:t>ьно-технічної бази промисловості. Результатом такої політики є відсутність у вітчизняних підприємств чітко окресленого спрямування свого бізнесу інноваційним шляхом розвитку, відображеного у інноваційній стратегії, оскільки вона визначає логіку розвитку пі</w:t>
      </w:r>
      <w:r>
        <w:t>дприємства з метою забезпечення його довготривалої конкурентоспроможності та прибутковості в мінливому ринковому середовищі. Така стратегія повинна формуватися як інноваційна бізнес-модель, що обиратиметься підприємством для усіх видів діяльності на основі</w:t>
      </w:r>
      <w:r>
        <w:t xml:space="preserve"> інновацій в усіх ланках ланцюжка вартості.</w:t>
      </w:r>
    </w:p>
    <w:p w:rsidR="00514EF3" w:rsidRDefault="008346E1">
      <w:pPr>
        <w:pStyle w:val="a7"/>
        <w:framePr w:w="7997" w:h="10848" w:hRule="exact" w:wrap="around" w:vAnchor="page" w:hAnchor="page" w:x="1950" w:y="2748"/>
        <w:shd w:val="clear" w:color="auto" w:fill="auto"/>
        <w:spacing w:line="269" w:lineRule="exact"/>
        <w:ind w:left="20" w:right="20" w:firstLine="280"/>
        <w:jc w:val="both"/>
      </w:pPr>
      <w:r>
        <w:t xml:space="preserve">У цьому контексті необхідно підкреслити, що підприємствам для підвищення прибутковості свого бізнесу, окрім власне інвестування коштів у здійснення досліджень та розробок, насамперед, необхідно забезпечити їх </w:t>
      </w:r>
      <w:r>
        <w:t>ефективне використання відповідно до адекватної інноваційної стратегії. Вона може бути подана, наприклад, у формі так званої «кривої профілю інноваційної стратегії» будь-якого рівня, яка вказуватиме основні напрями та рівень пропонування інновацій (за прин</w:t>
      </w:r>
      <w:r>
        <w:t>ципом 4-х дій</w:t>
      </w:r>
      <w:r>
        <w:rPr>
          <w:vertAlign w:val="superscript"/>
        </w:rPr>
        <w:t>2</w:t>
      </w:r>
      <w:r>
        <w:t>) щодо бізнесів підприємства, щодо бізнес-процесів, що їх формують (ланок ланцюжка вартості), щодо скпадових- факторів останніх, які мають визначатися згідно критерію їх віддачі за рівнем зростання обсягів виробництва та продаж, прибутків, ча</w:t>
      </w:r>
      <w:r>
        <w:t>стки ринку тощо. Як показує практика і проведені дослідження (зокрема, професором Массачусетського університету Грехемом Морбі [2, с. 20-24], прибутковість виробництва, бізнесу та підприємства залежить не стільки від абсолютних витрат на НДДКР, як від забе</w:t>
      </w:r>
      <w:r>
        <w:t>зпечення їх ефективного використання згідно з обраною стратегією довгострокового наукового і технологічного розвитку. Відтак, питання ідентифікації та вибору адекватної інноваційної стратегії для конкретного підприємства в певній ситуації (детермінованій й</w:t>
      </w:r>
      <w:r>
        <w:t>ого соціально-економічними та інноваційними цілями і завданнями, з одного боку, та параметрами інноваційного розвитку, з іншого) є ключовим питанням стратегічного управління підприємством загалом та його інноваційними діяль</w:t>
      </w:r>
      <w:r>
        <w:softHyphen/>
        <w:t>ністю і розвитком зокрема.</w:t>
      </w:r>
    </w:p>
    <w:p w:rsidR="00514EF3" w:rsidRDefault="008346E1">
      <w:pPr>
        <w:pStyle w:val="a7"/>
        <w:framePr w:w="7997" w:h="10848" w:hRule="exact" w:wrap="around" w:vAnchor="page" w:hAnchor="page" w:x="1950" w:y="2748"/>
        <w:shd w:val="clear" w:color="auto" w:fill="auto"/>
        <w:spacing w:line="269" w:lineRule="exact"/>
        <w:ind w:left="20" w:right="20" w:firstLine="280"/>
        <w:jc w:val="both"/>
      </w:pPr>
      <w:r>
        <w:t>Зазна</w:t>
      </w:r>
      <w:r>
        <w:t>чимо, що проблемі управління стратегічним та інноваційним розвитком підприємств присвячено праці багатьох закордонних та вітчизняних науковців. Серед закордонних учених, що займалися цією проблемою, варто відзначити І. Ансоффа, В. Аньшина, П. Друкера, Ф. Н</w:t>
      </w:r>
      <w:r>
        <w:t>іксона, М. Портера, І. Роджерса, Б. Санто, Дж. Стрікпенда, Б. Твісса, А. Томпсона, Р. Фатхутдінова, К. Фрімена, Й. Шумпетерата інших.</w:t>
      </w:r>
    </w:p>
    <w:p w:rsidR="00514EF3" w:rsidRDefault="008346E1">
      <w:pPr>
        <w:pStyle w:val="a7"/>
        <w:framePr w:w="7997" w:h="10848" w:hRule="exact" w:wrap="around" w:vAnchor="page" w:hAnchor="page" w:x="1950" w:y="2748"/>
        <w:shd w:val="clear" w:color="auto" w:fill="auto"/>
        <w:spacing w:line="269" w:lineRule="exact"/>
        <w:ind w:left="20" w:right="20" w:firstLine="280"/>
        <w:jc w:val="both"/>
      </w:pPr>
      <w:r>
        <w:t>Значний внесоку розробку проблеми управління стратегічним та інноваційним розвит</w:t>
      </w:r>
      <w:r>
        <w:softHyphen/>
        <w:t>ком підприємств зробили й вітчизняні наук</w:t>
      </w:r>
      <w:r>
        <w:t>овці: Ю. Бажал, О. Василенко, А. Гриньов,</w:t>
      </w:r>
    </w:p>
    <w:p w:rsidR="00514EF3" w:rsidRDefault="008346E1">
      <w:pPr>
        <w:pStyle w:val="a9"/>
        <w:framePr w:wrap="around" w:vAnchor="page" w:hAnchor="page" w:x="2103" w:y="13926"/>
        <w:shd w:val="clear" w:color="auto" w:fill="auto"/>
        <w:spacing w:line="140" w:lineRule="exact"/>
        <w:ind w:left="180"/>
      </w:pPr>
      <w:r>
        <w:rPr>
          <w:rStyle w:val="aa"/>
          <w:vertAlign w:val="superscript"/>
        </w:rPr>
        <w:t>2</w:t>
      </w:r>
      <w:r>
        <w:rPr>
          <w:rStyle w:val="aa"/>
        </w:rPr>
        <w:t xml:space="preserve"> </w:t>
      </w:r>
      <w:r>
        <w:t>Модель 4-х дій нами розглянуто далі за текстом.</w:t>
      </w:r>
    </w:p>
    <w:p w:rsidR="00514EF3" w:rsidRDefault="008346E1">
      <w:pPr>
        <w:pStyle w:val="a5"/>
        <w:framePr w:wrap="around" w:vAnchor="page" w:hAnchor="page" w:x="1926" w:y="14502"/>
        <w:shd w:val="clear" w:color="auto" w:fill="auto"/>
        <w:spacing w:before="0" w:line="150" w:lineRule="exact"/>
        <w:ind w:left="20"/>
      </w:pPr>
      <w:r>
        <w:t>Управлінські інновації 3/2013 р.</w:t>
      </w:r>
    </w:p>
    <w:p w:rsidR="00514EF3" w:rsidRDefault="008346E1">
      <w:pPr>
        <w:pStyle w:val="a5"/>
        <w:framePr w:wrap="around" w:vAnchor="page" w:hAnchor="page" w:x="9659" w:y="14502"/>
        <w:shd w:val="clear" w:color="auto" w:fill="auto"/>
        <w:spacing w:before="0" w:line="150" w:lineRule="exact"/>
        <w:ind w:left="20"/>
      </w:pPr>
      <w:r>
        <w:t>119</w:t>
      </w:r>
    </w:p>
    <w:p w:rsidR="00514EF3" w:rsidRDefault="00514EF3">
      <w:pPr>
        <w:rPr>
          <w:sz w:val="2"/>
          <w:szCs w:val="2"/>
        </w:rPr>
        <w:sectPr w:rsidR="00514EF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14EF3" w:rsidRDefault="008346E1">
      <w:pPr>
        <w:pStyle w:val="20"/>
        <w:framePr w:w="8045" w:h="410" w:hRule="exact" w:wrap="around" w:vAnchor="page" w:hAnchor="page" w:x="1923" w:y="2113"/>
        <w:shd w:val="clear" w:color="auto" w:fill="auto"/>
        <w:spacing w:after="31" w:line="170" w:lineRule="exact"/>
        <w:ind w:left="40"/>
      </w:pPr>
      <w:r>
        <w:lastRenderedPageBreak/>
        <w:t>О. Ковтун</w:t>
      </w:r>
    </w:p>
    <w:p w:rsidR="00514EF3" w:rsidRDefault="008346E1">
      <w:pPr>
        <w:pStyle w:val="a5"/>
        <w:framePr w:w="8045" w:h="410" w:hRule="exact" w:wrap="around" w:vAnchor="page" w:hAnchor="page" w:x="1923" w:y="2113"/>
        <w:shd w:val="clear" w:color="auto" w:fill="auto"/>
        <w:spacing w:before="0" w:line="150" w:lineRule="exact"/>
        <w:ind w:left="40"/>
      </w:pPr>
      <w:r>
        <w:t>Інноваційні стратегії в системі ...</w:t>
      </w:r>
    </w:p>
    <w:p w:rsidR="00514EF3" w:rsidRDefault="008346E1">
      <w:pPr>
        <w:pStyle w:val="a7"/>
        <w:framePr w:w="7992" w:h="11031" w:hRule="exact" w:wrap="around" w:vAnchor="page" w:hAnchor="page" w:x="1952" w:y="2780"/>
        <w:shd w:val="clear" w:color="auto" w:fill="auto"/>
        <w:spacing w:line="274" w:lineRule="exact"/>
        <w:ind w:left="20"/>
        <w:jc w:val="both"/>
      </w:pPr>
      <w:r>
        <w:t xml:space="preserve">Н. Краснокутська, О. Кузьмін, В. Стадник, В. Федоренко, Д. </w:t>
      </w:r>
      <w:r>
        <w:t>Черваньов, В. Чубай,</w:t>
      </w:r>
    </w:p>
    <w:p w:rsidR="00514EF3" w:rsidRDefault="008346E1">
      <w:pPr>
        <w:pStyle w:val="a7"/>
        <w:framePr w:w="7992" w:h="11031" w:hRule="exact" w:wrap="around" w:vAnchor="page" w:hAnchor="page" w:x="1952" w:y="2780"/>
        <w:shd w:val="clear" w:color="auto" w:fill="auto"/>
        <w:tabs>
          <w:tab w:val="left" w:pos="328"/>
        </w:tabs>
        <w:spacing w:line="274" w:lineRule="exact"/>
        <w:ind w:left="20"/>
        <w:jc w:val="both"/>
      </w:pPr>
      <w:r>
        <w:t>Н.</w:t>
      </w:r>
      <w:r>
        <w:tab/>
        <w:t>Чухрай та інші.</w:t>
      </w:r>
    </w:p>
    <w:p w:rsidR="00514EF3" w:rsidRDefault="008346E1">
      <w:pPr>
        <w:pStyle w:val="a7"/>
        <w:framePr w:w="7992" w:h="11031" w:hRule="exact" w:wrap="around" w:vAnchor="page" w:hAnchor="page" w:x="1952" w:y="2780"/>
        <w:shd w:val="clear" w:color="auto" w:fill="auto"/>
        <w:spacing w:line="274" w:lineRule="exact"/>
        <w:ind w:left="20" w:right="20" w:firstLine="280"/>
        <w:jc w:val="both"/>
      </w:pPr>
      <w:r>
        <w:t>Однак широкий спектр питань, які стосуються змісту та шляхів удосконалення управління інноваційною діяльністю підприємств в стратегічному контексті їх функ</w:t>
      </w:r>
      <w:r>
        <w:softHyphen/>
        <w:t>ціонування та розвитку ще недостатньо досліджені та з’ясован</w:t>
      </w:r>
      <w:r>
        <w:t>і. Зокрема, це питання статусу (ролі та місця) інноваційної стратегії підприємства в структурі його стратегічного набору/портфеля у контексті забезпечення конкурентоспроможності; питання логіки та змісту цієї стратегії, її формування, представлення (візуал</w:t>
      </w:r>
      <w:r>
        <w:t>ізації, зображення) та реалізації; питання формування збалансованих портфелів інноваційних стратегій та ефективної сис</w:t>
      </w:r>
      <w:r>
        <w:softHyphen/>
        <w:t>теми управління інноваційним розвитком підприємства на їх основі тощо. Все це зумовлює необхідність та актуальність нашого дослідження.</w:t>
      </w:r>
    </w:p>
    <w:p w:rsidR="00514EF3" w:rsidRDefault="008346E1">
      <w:pPr>
        <w:pStyle w:val="a7"/>
        <w:framePr w:w="7992" w:h="11031" w:hRule="exact" w:wrap="around" w:vAnchor="page" w:hAnchor="page" w:x="1952" w:y="2780"/>
        <w:shd w:val="clear" w:color="auto" w:fill="auto"/>
        <w:spacing w:line="274" w:lineRule="exact"/>
        <w:ind w:left="20" w:right="20" w:firstLine="280"/>
        <w:jc w:val="both"/>
      </w:pPr>
      <w:r>
        <w:t>М</w:t>
      </w:r>
      <w:r>
        <w:t>етою статті є встановлення місця, ролі та змісту інноваційної стратегії як базового логічного інструментарію сучасного менеджменту, а також обґрунтування статусу інноваційної стратегії як надстратегії підприємства.</w:t>
      </w:r>
    </w:p>
    <w:p w:rsidR="00514EF3" w:rsidRDefault="008346E1">
      <w:pPr>
        <w:pStyle w:val="a7"/>
        <w:framePr w:w="7992" w:h="11031" w:hRule="exact" w:wrap="around" w:vAnchor="page" w:hAnchor="page" w:x="1952" w:y="2780"/>
        <w:shd w:val="clear" w:color="auto" w:fill="auto"/>
        <w:spacing w:line="274" w:lineRule="exact"/>
        <w:ind w:left="20" w:right="20" w:firstLine="280"/>
        <w:jc w:val="both"/>
      </w:pPr>
      <w:r>
        <w:t xml:space="preserve">Основним протиріччям сфери інноваційного </w:t>
      </w:r>
      <w:r>
        <w:t>розвитку економіки нашої країни на усіх рівнях управління є те, що, з одного боку, Україна має доволі високий інноваційний потенціал, а з іншого - такі структуру економіки і механізми господарювання, у т. ч. на рівні підприємств, які цей потенціал не сприй</w:t>
      </w:r>
      <w:r>
        <w:t>мають і не реалізують. Відтак, інноваційна проблема в Україні - це не лише традиційна проблема грошей та інституцій, ай проблема ефективного менеджменту (насамперед - стратегічного), який повинен задавати вектор і визначати загальну програму дій щодо здійс</w:t>
      </w:r>
      <w:r>
        <w:t>нення інвестицій в інновації на підприємстві в усіх ланках ланцюжка вартості кожного виду бізнесу підприємства.</w:t>
      </w:r>
    </w:p>
    <w:p w:rsidR="00514EF3" w:rsidRDefault="008346E1">
      <w:pPr>
        <w:pStyle w:val="a7"/>
        <w:framePr w:w="7992" w:h="11031" w:hRule="exact" w:wrap="around" w:vAnchor="page" w:hAnchor="page" w:x="1952" w:y="2780"/>
        <w:shd w:val="clear" w:color="auto" w:fill="auto"/>
        <w:spacing w:line="274" w:lineRule="exact"/>
        <w:ind w:left="20" w:right="20" w:firstLine="280"/>
        <w:jc w:val="both"/>
      </w:pPr>
      <w:r>
        <w:t>Підтвердженням ролі інноваційних стратегій на підприємствах у забезпеченні їх конкурентоспроможності та прибутковості є те, що у більшості країн</w:t>
      </w:r>
      <w:r>
        <w:t xml:space="preserve"> стимулюється не інноваційний розвиток загалом, а, насамперед, високий рівень інноваційного сприйняття через запровадження стратегічного менеджменту і, зокрема, планування. Дослідження зарубіжних економістів переконливо свідчать, що основна частина зростан</w:t>
      </w:r>
      <w:r>
        <w:t>ня ВВП сьогодні пов’язана не з капітальними вкладеннями, а з технологічними нововведеннями, з сприйнятливістю підприємств і економіки загалом до інновацій. Цьому слугують інноваційні стратегії, які, на нашу думку, і мають визначати логіку корпоративної і п</w:t>
      </w:r>
      <w:r>
        <w:t>ортфельної поведінки підприємств на основі інновацій. Це означає, що обґрунтування напрямів та втілення в управлінську практику системи інновацій з метою забезпечення конкурентоспроможності підприємства має відбуватися через стратегію - певний стратегічний</w:t>
      </w:r>
      <w:r>
        <w:t xml:space="preserve"> набір/портфель, в якому, на відміну від його класичного варіанту [3, с. 71-79], стратегія інновацій займає особливу роль надстратегії (рис. 1 та 2).</w:t>
      </w:r>
    </w:p>
    <w:p w:rsidR="00514EF3" w:rsidRDefault="008346E1">
      <w:pPr>
        <w:pStyle w:val="a7"/>
        <w:framePr w:w="7992" w:h="11031" w:hRule="exact" w:wrap="around" w:vAnchor="page" w:hAnchor="page" w:x="1952" w:y="2780"/>
        <w:shd w:val="clear" w:color="auto" w:fill="auto"/>
        <w:spacing w:line="274" w:lineRule="exact"/>
        <w:ind w:left="20" w:right="20" w:firstLine="280"/>
        <w:jc w:val="both"/>
      </w:pPr>
      <w:r>
        <w:t>Отже, інноваційна стратегія має займати місце надстратегії, яка визначає зміст усіх інших стратегій підпри</w:t>
      </w:r>
      <w:r>
        <w:t>ємства (рис. 1). Вона повинна орієнтуватися на передбачення глобальних змін в економічній ситуації навколо підприємства та стосуватися прийняття рішень, спрямованих на зміцнення ринкових позицій і стабільний розвиток підприємства за рахунок інновацій. Згід</w:t>
      </w:r>
      <w:r>
        <w:t>но цієї парадигми, у загальному вигляді інноваційна стратегія є</w:t>
      </w:r>
    </w:p>
    <w:p w:rsidR="00514EF3" w:rsidRDefault="008346E1">
      <w:pPr>
        <w:pStyle w:val="a5"/>
        <w:framePr w:wrap="around" w:vAnchor="page" w:hAnchor="page" w:x="1938" w:y="14509"/>
        <w:shd w:val="clear" w:color="auto" w:fill="auto"/>
        <w:spacing w:before="0" w:line="150" w:lineRule="exact"/>
        <w:ind w:left="20"/>
      </w:pPr>
      <w:r>
        <w:t>120</w:t>
      </w:r>
    </w:p>
    <w:p w:rsidR="00514EF3" w:rsidRDefault="008346E1">
      <w:pPr>
        <w:pStyle w:val="a5"/>
        <w:framePr w:wrap="around" w:vAnchor="page" w:hAnchor="page" w:x="6987" w:y="14509"/>
        <w:shd w:val="clear" w:color="auto" w:fill="auto"/>
        <w:spacing w:before="0" w:line="150" w:lineRule="exact"/>
        <w:ind w:left="20"/>
      </w:pPr>
      <w:r>
        <w:t>Управлінські інновації 3/2013 р.</w:t>
      </w:r>
    </w:p>
    <w:p w:rsidR="00514EF3" w:rsidRDefault="00514EF3">
      <w:pPr>
        <w:rPr>
          <w:sz w:val="2"/>
          <w:szCs w:val="2"/>
        </w:rPr>
        <w:sectPr w:rsidR="00514EF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14EF3" w:rsidRDefault="00514EF3">
      <w:pPr>
        <w:rPr>
          <w:sz w:val="2"/>
          <w:szCs w:val="2"/>
        </w:rPr>
      </w:pPr>
      <w:r w:rsidRPr="00514EF3">
        <w:lastRenderedPageBreak/>
        <w:pict>
          <v:rect id="_x0000_s1055" style="position:absolute;margin-left:120.5pt;margin-top:312.5pt;width:322.8pt;height:243.6pt;z-index:-251668480;mso-position-horizontal-relative:page;mso-position-vertical-relative:page" fillcolor="#fafbfb" stroked="f">
            <w10:wrap anchorx="page" anchory="page"/>
          </v:rect>
        </w:pict>
      </w:r>
    </w:p>
    <w:p w:rsidR="00514EF3" w:rsidRDefault="008346E1">
      <w:pPr>
        <w:pStyle w:val="a5"/>
        <w:framePr w:wrap="around" w:vAnchor="page" w:hAnchor="page" w:x="4417" w:y="2295"/>
        <w:shd w:val="clear" w:color="auto" w:fill="auto"/>
        <w:spacing w:before="0" w:line="150" w:lineRule="exact"/>
        <w:ind w:left="20"/>
      </w:pPr>
      <w:r>
        <w:t>Теоретичні і практичні аспекти інноваційного менеджменту</w:t>
      </w:r>
    </w:p>
    <w:p w:rsidR="00514EF3" w:rsidRDefault="008346E1">
      <w:pPr>
        <w:pStyle w:val="a7"/>
        <w:framePr w:w="7987" w:h="2482" w:hRule="exact" w:wrap="around" w:vAnchor="page" w:hAnchor="page" w:x="1955" w:y="2733"/>
        <w:shd w:val="clear" w:color="auto" w:fill="auto"/>
        <w:spacing w:line="269" w:lineRule="exact"/>
        <w:ind w:left="20" w:right="20"/>
        <w:jc w:val="both"/>
      </w:pPr>
      <w:r>
        <w:t>логічною системою орієнтування підприємства щодо використання інновацій (а</w:t>
      </w:r>
      <w:r>
        <w:t xml:space="preserve"> на більш глибинному рівні - щодо інвестицій в інновації) за різними факторами, які є предметом конкуренції в певній галузі бізнесу (і типовими, і нехарактерними для цієї галузі). Вона визначає напрями та сприятливі умови й можливості для активізації іннов</w:t>
      </w:r>
      <w:r>
        <w:t>аційного процесу та інноваційної діяльності на підприємстві з метою сприяння розвитку та отриманню ефективного результату. Ця стратегія маєзадати вектор та пропонувати режим, за якого нововведення стають неодмінною складовою всіх структурних підрозділів пі</w:t>
      </w:r>
      <w:r>
        <w:t>дприємства (від рівня загальнокорпоративного управління до окремих бізнес-одиниць та їх функціональних і операційних підрозділів) (рис. 1 та 2).</w:t>
      </w:r>
    </w:p>
    <w:p w:rsidR="00514EF3" w:rsidRDefault="008346E1">
      <w:pPr>
        <w:pStyle w:val="ac"/>
        <w:framePr w:w="8045" w:h="677" w:hRule="exact" w:wrap="around" w:vAnchor="page" w:hAnchor="page" w:x="1935" w:y="11420"/>
        <w:shd w:val="clear" w:color="auto" w:fill="auto"/>
        <w:ind w:firstLine="160"/>
      </w:pPr>
      <w:r>
        <w:t xml:space="preserve">де </w:t>
      </w:r>
      <w:r>
        <w:rPr>
          <w:rStyle w:val="ad"/>
        </w:rPr>
        <w:t>КС</w:t>
      </w:r>
      <w:r>
        <w:t xml:space="preserve"> - корпоративна стратегія, </w:t>
      </w:r>
      <w:r>
        <w:rPr>
          <w:rStyle w:val="ad"/>
        </w:rPr>
        <w:t>БСі</w:t>
      </w:r>
      <w:r>
        <w:t xml:space="preserve"> - бізнес-стратегії, </w:t>
      </w:r>
      <w:r>
        <w:rPr>
          <w:rStyle w:val="ad"/>
        </w:rPr>
        <w:t>ФС і] (СБП і])</w:t>
      </w:r>
      <w:r>
        <w:t xml:space="preserve"> - функціональні стратегії (стратегії біз</w:t>
      </w:r>
      <w:r>
        <w:t xml:space="preserve">нес-процесів), </w:t>
      </w:r>
      <w:r>
        <w:rPr>
          <w:rStyle w:val="ad"/>
        </w:rPr>
        <w:t>ОС і]І -</w:t>
      </w:r>
      <w:r>
        <w:t xml:space="preserve"> операційні стратегії, </w:t>
      </w:r>
      <w:r>
        <w:rPr>
          <w:rStyle w:val="ad"/>
        </w:rPr>
        <w:t>ІннС</w:t>
      </w:r>
      <w:r>
        <w:t xml:space="preserve"> - інноваційна стратегія як набір імперативних субстратегій.</w:t>
      </w:r>
    </w:p>
    <w:p w:rsidR="00514EF3" w:rsidRDefault="008346E1">
      <w:pPr>
        <w:pStyle w:val="80"/>
        <w:framePr w:w="7123" w:h="1487" w:hRule="exact" w:wrap="around" w:vAnchor="page" w:hAnchor="page" w:x="2123" w:y="12324"/>
        <w:shd w:val="clear" w:color="auto" w:fill="auto"/>
        <w:ind w:right="200"/>
      </w:pPr>
      <w:r>
        <w:rPr>
          <w:rStyle w:val="80pt"/>
        </w:rPr>
        <w:t xml:space="preserve">Рис. 1. </w:t>
      </w:r>
      <w:r>
        <w:t>Структура «стратегічного набору» підприємства, сформована на основі імперативу інноваційної стратегії, яка визначає зміст та логіку усьог</w:t>
      </w:r>
      <w:r>
        <w:t>о «стратегічного набору»</w:t>
      </w:r>
    </w:p>
    <w:p w:rsidR="00514EF3" w:rsidRDefault="008346E1">
      <w:pPr>
        <w:pStyle w:val="80"/>
        <w:framePr w:w="7123" w:h="1487" w:hRule="exact" w:wrap="around" w:vAnchor="page" w:hAnchor="page" w:x="2123" w:y="12324"/>
        <w:shd w:val="clear" w:color="auto" w:fill="auto"/>
        <w:spacing w:after="163"/>
        <w:ind w:right="200"/>
      </w:pPr>
      <w:r>
        <w:t>підприємства</w:t>
      </w:r>
    </w:p>
    <w:p w:rsidR="00514EF3" w:rsidRDefault="008346E1">
      <w:pPr>
        <w:pStyle w:val="70"/>
        <w:framePr w:w="7123" w:h="1487" w:hRule="exact" w:wrap="around" w:vAnchor="page" w:hAnchor="page" w:x="2123" w:y="12324"/>
        <w:shd w:val="clear" w:color="auto" w:fill="auto"/>
        <w:spacing w:line="140" w:lineRule="exact"/>
      </w:pPr>
      <w:r>
        <w:t>Джерело: власна розробка.</w:t>
      </w:r>
    </w:p>
    <w:p w:rsidR="00514EF3" w:rsidRDefault="008346E1">
      <w:pPr>
        <w:pStyle w:val="a5"/>
        <w:framePr w:wrap="around" w:vAnchor="page" w:hAnchor="page" w:x="1926" w:y="14487"/>
        <w:shd w:val="clear" w:color="auto" w:fill="auto"/>
        <w:tabs>
          <w:tab w:val="right" w:pos="8012"/>
        </w:tabs>
        <w:spacing w:before="0" w:line="150" w:lineRule="exact"/>
        <w:ind w:left="20"/>
        <w:jc w:val="both"/>
      </w:pPr>
      <w:r>
        <w:t>Управлінські інновації 3/2013 р.</w:t>
      </w:r>
      <w:r>
        <w:tab/>
        <w:t>121</w:t>
      </w:r>
    </w:p>
    <w:p w:rsidR="00514EF3" w:rsidRDefault="008346E1">
      <w:pPr>
        <w:framePr w:wrap="none" w:vAnchor="page" w:hAnchor="page" w:x="2391" w:y="566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3.25pt;height:272.25pt">
            <v:imagedata r:id="rId7" r:href="rId8"/>
          </v:shape>
        </w:pict>
      </w:r>
    </w:p>
    <w:p w:rsidR="00514EF3" w:rsidRDefault="008346E1">
      <w:pPr>
        <w:pStyle w:val="70"/>
        <w:framePr w:w="2213" w:h="921" w:hRule="exact" w:wrap="around" w:vAnchor="page" w:hAnchor="page" w:x="7331" w:y="5909"/>
        <w:shd w:val="clear" w:color="auto" w:fill="auto"/>
        <w:ind w:left="100" w:right="100"/>
      </w:pPr>
      <w:r>
        <w:t>Інноваційна стратегія підприємства</w:t>
      </w:r>
      <w:r>
        <w:t xml:space="preserve"> як супер(-над) стратегія, що має власний стратегічний набір</w:t>
      </w:r>
    </w:p>
    <w:p w:rsidR="00514EF3" w:rsidRDefault="00514EF3">
      <w:pPr>
        <w:rPr>
          <w:sz w:val="2"/>
          <w:szCs w:val="2"/>
        </w:rPr>
        <w:sectPr w:rsidR="00514EF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14EF3" w:rsidRDefault="00514EF3">
      <w:pPr>
        <w:rPr>
          <w:sz w:val="2"/>
          <w:szCs w:val="2"/>
        </w:rPr>
      </w:pPr>
      <w:r w:rsidRPr="00514EF3">
        <w:lastRenderedPageBreak/>
        <w:pict>
          <v:rect id="_x0000_s1053" style="position:absolute;margin-left:96.2pt;margin-top:367.9pt;width:226.1pt;height:35.05pt;z-index:-251667456;mso-position-horizontal-relative:page;mso-position-vertical-relative:page" fillcolor="#d9d9d9" stroked="f">
            <w10:wrap anchorx="page" anchory="page"/>
          </v:rect>
        </w:pict>
      </w:r>
      <w:r w:rsidRPr="00514EF3">
        <w:pict>
          <v:rect id="_x0000_s1052" style="position:absolute;margin-left:129.35pt;margin-top:318.25pt;width:159.6pt;height:34.1pt;z-index:-251666432;mso-position-horizontal-relative:page;mso-position-vertical-relative:page" fillcolor="#d9d9d9" stroked="f">
            <w10:wrap anchorx="page" anchory="page"/>
          </v:rect>
        </w:pict>
      </w:r>
    </w:p>
    <w:p w:rsidR="00514EF3" w:rsidRDefault="008346E1">
      <w:pPr>
        <w:pStyle w:val="20"/>
        <w:framePr w:w="2914" w:h="432" w:hRule="exact" w:wrap="around" w:vAnchor="page" w:hAnchor="page" w:x="1921" w:y="2113"/>
        <w:shd w:val="clear" w:color="auto" w:fill="auto"/>
        <w:spacing w:after="31" w:line="170" w:lineRule="exact"/>
        <w:ind w:left="40"/>
      </w:pPr>
      <w:r>
        <w:t>О. Ковтун</w:t>
      </w:r>
    </w:p>
    <w:p w:rsidR="00514EF3" w:rsidRDefault="008346E1">
      <w:pPr>
        <w:pStyle w:val="a5"/>
        <w:framePr w:w="2914" w:h="432" w:hRule="exact" w:wrap="around" w:vAnchor="page" w:hAnchor="page" w:x="1921" w:y="2113"/>
        <w:shd w:val="clear" w:color="auto" w:fill="auto"/>
        <w:spacing w:before="0" w:line="150" w:lineRule="exact"/>
        <w:ind w:left="40"/>
      </w:pPr>
      <w:r>
        <w:t>Інноваційні стратегії в системі .</w:t>
      </w:r>
    </w:p>
    <w:p w:rsidR="00514EF3" w:rsidRDefault="008346E1">
      <w:pPr>
        <w:pStyle w:val="ac"/>
        <w:framePr w:w="2371" w:h="936" w:hRule="exact" w:wrap="around" w:vAnchor="page" w:hAnchor="page" w:x="7373" w:y="2953"/>
        <w:shd w:val="clear" w:color="auto" w:fill="auto"/>
        <w:jc w:val="left"/>
      </w:pPr>
      <w:r>
        <w:t>Інноваційна стратегія підприємства, як супер(-над) стратегія, що має власний стратегічний набір</w:t>
      </w:r>
    </w:p>
    <w:p w:rsidR="00514EF3" w:rsidRDefault="008346E1">
      <w:pPr>
        <w:pStyle w:val="24"/>
        <w:framePr w:w="1622" w:h="442" w:hRule="exact" w:wrap="around" w:vAnchor="page" w:hAnchor="page" w:x="3351" w:y="5387"/>
        <w:shd w:val="clear" w:color="auto" w:fill="auto"/>
        <w:spacing w:line="170" w:lineRule="exact"/>
      </w:pPr>
      <w:r>
        <w:t>БСі</w:t>
      </w:r>
    </w:p>
    <w:p w:rsidR="00514EF3" w:rsidRDefault="008346E1">
      <w:pPr>
        <w:pStyle w:val="32"/>
        <w:framePr w:w="1622" w:h="442" w:hRule="exact" w:wrap="around" w:vAnchor="page" w:hAnchor="page" w:x="3351" w:y="5387"/>
        <w:shd w:val="clear" w:color="auto" w:fill="auto"/>
        <w:spacing w:line="170" w:lineRule="exact"/>
      </w:pPr>
      <w:r>
        <w:t>Бізнес- стратегії</w:t>
      </w:r>
    </w:p>
    <w:p w:rsidR="00514EF3" w:rsidRDefault="008346E1">
      <w:pPr>
        <w:pStyle w:val="80"/>
        <w:framePr w:w="3206" w:h="432" w:hRule="exact" w:wrap="around" w:vAnchor="page" w:hAnchor="page" w:x="2573" w:y="6385"/>
        <w:shd w:val="clear" w:color="auto" w:fill="auto"/>
        <w:spacing w:line="170" w:lineRule="exact"/>
      </w:pPr>
      <w:r>
        <w:t>Ф(П)Сі]</w:t>
      </w:r>
    </w:p>
    <w:p w:rsidR="00514EF3" w:rsidRDefault="008346E1">
      <w:pPr>
        <w:pStyle w:val="90"/>
        <w:framePr w:w="3206" w:h="432" w:hRule="exact" w:wrap="around" w:vAnchor="page" w:hAnchor="page" w:x="2573" w:y="6385"/>
        <w:shd w:val="clear" w:color="auto" w:fill="auto"/>
        <w:spacing w:line="170" w:lineRule="exact"/>
      </w:pPr>
      <w:r>
        <w:t>Функціональні (процесні</w:t>
      </w:r>
      <w:r>
        <w:rPr>
          <w:rStyle w:val="90pt"/>
          <w:i/>
          <w:iCs/>
        </w:rPr>
        <w:t xml:space="preserve">) </w:t>
      </w:r>
      <w:r>
        <w:t>стратегії</w:t>
      </w:r>
    </w:p>
    <w:p w:rsidR="00514EF3" w:rsidRDefault="008346E1">
      <w:pPr>
        <w:pStyle w:val="24"/>
        <w:framePr w:w="1978" w:h="442" w:hRule="exact" w:wrap="around" w:vAnchor="page" w:hAnchor="page" w:x="3188" w:y="7374"/>
        <w:shd w:val="clear" w:color="auto" w:fill="auto"/>
        <w:spacing w:line="170" w:lineRule="exact"/>
      </w:pPr>
      <w:r>
        <w:t>ОС і\і</w:t>
      </w:r>
    </w:p>
    <w:p w:rsidR="00514EF3" w:rsidRDefault="008346E1">
      <w:pPr>
        <w:pStyle w:val="32"/>
        <w:framePr w:w="1978" w:h="442" w:hRule="exact" w:wrap="around" w:vAnchor="page" w:hAnchor="page" w:x="3188" w:y="7374"/>
        <w:shd w:val="clear" w:color="auto" w:fill="auto"/>
        <w:spacing w:line="170" w:lineRule="exact"/>
      </w:pPr>
      <w:r>
        <w:t>Операційні стратегії'</w:t>
      </w:r>
    </w:p>
    <w:p w:rsidR="00514EF3" w:rsidRDefault="008346E1">
      <w:pPr>
        <w:pStyle w:val="ac"/>
        <w:framePr w:w="8102" w:h="710" w:hRule="exact" w:wrap="around" w:vAnchor="page" w:hAnchor="page" w:x="1901" w:y="8550"/>
        <w:shd w:val="clear" w:color="auto" w:fill="auto"/>
        <w:ind w:firstLine="160"/>
      </w:pPr>
      <w:r>
        <w:t xml:space="preserve">де ІннСКР - субстратегія інновацій для корпоративного рівня, ІннСБР - субстратегії інновацій для бізнес-рівня, ІннСФР - субстратегії інновацій для функціонального рівня (рівня бізнес - </w:t>
      </w:r>
      <w:r>
        <w:t>процесів), ІннСОР - субстратегії інновацій для операційного рівня.</w:t>
      </w:r>
    </w:p>
    <w:p w:rsidR="00514EF3" w:rsidRDefault="008346E1">
      <w:pPr>
        <w:pStyle w:val="80"/>
        <w:framePr w:w="7987" w:h="4575" w:hRule="exact" w:wrap="around" w:vAnchor="page" w:hAnchor="page" w:x="1949" w:y="9473"/>
        <w:shd w:val="clear" w:color="auto" w:fill="auto"/>
        <w:spacing w:after="283"/>
      </w:pPr>
      <w:r>
        <w:rPr>
          <w:rStyle w:val="80pt"/>
        </w:rPr>
        <w:t xml:space="preserve">Рис. 2. </w:t>
      </w:r>
      <w:r>
        <w:t>Структура «стратегічного набору» підприємства в контексті інноваційної супер(-над) стратегії, яка визначає логіку стратеги підприємства субстратегіями власного стратегічного набору</w:t>
      </w:r>
    </w:p>
    <w:p w:rsidR="00514EF3" w:rsidRDefault="008346E1">
      <w:pPr>
        <w:pStyle w:val="70"/>
        <w:framePr w:w="7987" w:h="4575" w:hRule="exact" w:wrap="around" w:vAnchor="page" w:hAnchor="page" w:x="1949" w:y="9473"/>
        <w:shd w:val="clear" w:color="auto" w:fill="auto"/>
        <w:spacing w:after="82" w:line="140" w:lineRule="exact"/>
        <w:ind w:left="180"/>
      </w:pPr>
      <w:r>
        <w:t>Джерело: власна розробка.</w:t>
      </w:r>
    </w:p>
    <w:p w:rsidR="00514EF3" w:rsidRDefault="008346E1">
      <w:pPr>
        <w:pStyle w:val="a7"/>
        <w:framePr w:w="7987" w:h="4575" w:hRule="exact" w:wrap="around" w:vAnchor="page" w:hAnchor="page" w:x="1949" w:y="9473"/>
        <w:shd w:val="clear" w:color="auto" w:fill="auto"/>
        <w:spacing w:line="274" w:lineRule="exact"/>
        <w:ind w:left="20" w:right="20" w:firstLine="280"/>
        <w:jc w:val="both"/>
      </w:pPr>
      <w:r>
        <w:t>Описана стратегія визначатиме логіку бізнесової поведінки підприємства на основі інновацій і відіграватиме роль важливого чинника його конкурентоспроможності. Саме інноваційна стратегія як певна суперстратегія, що є системою субст</w:t>
      </w:r>
      <w:r>
        <w:t>ратегій для усіх рівнів стратегічного набору підприємства, зорієнтованих на інноваційний розвиток, є інновацією бізнесу, яку можна визначити якстратегію «виходу підприємства на новий ринокз новим продуктом», що призначена для вирішення проблем підприємства</w:t>
      </w:r>
      <w:r>
        <w:t xml:space="preserve"> при управлінні змінами.</w:t>
      </w:r>
    </w:p>
    <w:p w:rsidR="00514EF3" w:rsidRDefault="008346E1">
      <w:pPr>
        <w:pStyle w:val="a7"/>
        <w:framePr w:w="7987" w:h="4575" w:hRule="exact" w:wrap="around" w:vAnchor="page" w:hAnchor="page" w:x="1949" w:y="9473"/>
        <w:shd w:val="clear" w:color="auto" w:fill="auto"/>
        <w:spacing w:line="274" w:lineRule="exact"/>
        <w:ind w:left="20" w:right="20" w:firstLine="280"/>
        <w:jc w:val="both"/>
      </w:pPr>
      <w:r>
        <w:t>Для диверсифікованих підприємств ми пропонуємо виділити інноваційні стратегії чотирьох рівнів: конкретні господарські операції інноваційного змісту на рівні окремих операційних підрозділів, що складатимуть зміст операційних інновац</w:t>
      </w:r>
      <w:r>
        <w:t>ійних субстратегій (4-й рівень), інноваційні стратегії окремих бізнес-процесів щодо забезпечення функ-</w:t>
      </w:r>
    </w:p>
    <w:p w:rsidR="00514EF3" w:rsidRDefault="008346E1">
      <w:pPr>
        <w:pStyle w:val="a5"/>
        <w:framePr w:wrap="around" w:vAnchor="page" w:hAnchor="page" w:x="1935" w:y="14502"/>
        <w:shd w:val="clear" w:color="auto" w:fill="auto"/>
        <w:spacing w:before="0" w:line="150" w:lineRule="exact"/>
        <w:ind w:left="20"/>
      </w:pPr>
      <w:r>
        <w:t>122</w:t>
      </w:r>
    </w:p>
    <w:p w:rsidR="00514EF3" w:rsidRDefault="008346E1">
      <w:pPr>
        <w:pStyle w:val="a5"/>
        <w:framePr w:wrap="around" w:vAnchor="page" w:hAnchor="page" w:x="6985" w:y="14502"/>
        <w:shd w:val="clear" w:color="auto" w:fill="auto"/>
        <w:spacing w:before="0" w:line="150" w:lineRule="exact"/>
        <w:ind w:left="20"/>
      </w:pPr>
      <w:r>
        <w:t>Управлінські інновації 3/2013 р.</w:t>
      </w:r>
    </w:p>
    <w:p w:rsidR="00514EF3" w:rsidRDefault="00514EF3">
      <w:pPr>
        <w:rPr>
          <w:sz w:val="2"/>
          <w:szCs w:val="2"/>
        </w:rPr>
        <w:sectPr w:rsidR="00514EF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 w:rsidRPr="00514EF3">
        <w:pict>
          <v:shape id="_x0000_s1027" type="#_x0000_t75" style="position:absolute;margin-left:203.5pt;margin-top:145.9pt;width:215.05pt;height:265.45pt;z-index:-251665408;mso-wrap-distance-left:5pt;mso-wrap-distance-right:5pt;mso-position-horizontal-relative:page;mso-position-vertical-relative:page" wrapcoords="0 0">
            <v:imagedata r:id="rId9" o:title="image2"/>
            <w10:wrap anchorx="page" anchory="page"/>
          </v:shape>
        </w:pict>
      </w:r>
    </w:p>
    <w:p w:rsidR="00514EF3" w:rsidRDefault="008346E1">
      <w:pPr>
        <w:pStyle w:val="a5"/>
        <w:framePr w:wrap="around" w:vAnchor="page" w:hAnchor="page" w:x="4433" w:y="2314"/>
        <w:shd w:val="clear" w:color="auto" w:fill="auto"/>
        <w:spacing w:before="0" w:line="150" w:lineRule="exact"/>
        <w:ind w:left="20"/>
      </w:pPr>
      <w:r>
        <w:lastRenderedPageBreak/>
        <w:t>Теоретичні і практичні аспекти інноваційного менеджменту</w:t>
      </w:r>
    </w:p>
    <w:p w:rsidR="00514EF3" w:rsidRDefault="008346E1">
      <w:pPr>
        <w:pStyle w:val="a7"/>
        <w:framePr w:w="8002" w:h="11362" w:hRule="exact" w:wrap="around" w:vAnchor="page" w:hAnchor="page" w:x="1956" w:y="2753"/>
        <w:shd w:val="clear" w:color="auto" w:fill="auto"/>
        <w:spacing w:line="274" w:lineRule="exact"/>
        <w:ind w:left="20" w:right="20"/>
        <w:jc w:val="both"/>
      </w:pPr>
      <w:r>
        <w:t xml:space="preserve">ціонування окремих видів бізнесу </w:t>
      </w:r>
      <w:r>
        <w:t>підприємства (3-й рівень), інноваційні стратегії бізнес- одиниць (для забезпечення конкурентоспроможності - 2-й рівень) і корпоративну стратегію (для підприємства загалом - 1-й рівень).</w:t>
      </w:r>
    </w:p>
    <w:p w:rsidR="00514EF3" w:rsidRDefault="008346E1">
      <w:pPr>
        <w:pStyle w:val="a7"/>
        <w:framePr w:w="8002" w:h="11362" w:hRule="exact" w:wrap="around" w:vAnchor="page" w:hAnchor="page" w:x="1956" w:y="2753"/>
        <w:shd w:val="clear" w:color="auto" w:fill="auto"/>
        <w:spacing w:line="274" w:lineRule="exact"/>
        <w:ind w:left="20" w:right="20" w:firstLine="280"/>
        <w:jc w:val="both"/>
      </w:pPr>
      <w:r>
        <w:t xml:space="preserve">В цій системі інноваційна стратегія бізнес-одиниці визначає, як кожен </w:t>
      </w:r>
      <w:r>
        <w:t>бізнес диверсифікованого підприємства може досягти конкурентної переваги на відповідному ринку на основі інновацій. Ця стратегія має передбачати об’єднання цілей технічної та інвестиційної політики і спрямовувати підприємство на впровадження нових технолог</w:t>
      </w:r>
      <w:r>
        <w:t>ій і видів продукції та послуг. За своїм змістом, як логічна модель бізнесового розвитку підприємства на основі інновацій, вона має охоплювати і враховувати усі базові бізнес- процеси на підприємстві та в його зовнішньому оточенні, а також можливості зрост</w:t>
      </w:r>
      <w:r>
        <w:t>ання інноваційного потенціалу.</w:t>
      </w:r>
    </w:p>
    <w:p w:rsidR="00514EF3" w:rsidRDefault="008346E1">
      <w:pPr>
        <w:pStyle w:val="a7"/>
        <w:framePr w:w="8002" w:h="11362" w:hRule="exact" w:wrap="around" w:vAnchor="page" w:hAnchor="page" w:x="1956" w:y="2753"/>
        <w:shd w:val="clear" w:color="auto" w:fill="auto"/>
        <w:spacing w:line="274" w:lineRule="exact"/>
        <w:ind w:left="20" w:right="20" w:firstLine="280"/>
        <w:jc w:val="both"/>
      </w:pPr>
      <w:r>
        <w:t>Відповіді на питання щодо напряму розвитку видів діяльності, меж розбудови бізнес- процесів, а також інвестування інноваційного процесу в контексті запровадження інновацій ми отримаємо, застосувавши графічну модель «стратегіч</w:t>
      </w:r>
      <w:r>
        <w:t>ного тла» підприємства (або його окремого бізнесу), а в її площині побудувавши «криву стратегічного профілю підприємства» (у нашому випадку - «криву профілю інноваційної стратегії»). Вона ілюструє рівень пропозиції інновацій певним підприємством (від низьк</w:t>
      </w:r>
      <w:r>
        <w:t>ого до високого) порівняно із його середнім значенням по галузі та із його значенням у основних конкурентів за усіма бізнес-процесами чи ланками-ланцюжка вартості (логістика постачання і збуту, маркетинг, фінанси, інвестиції, виробництво, НДДКР, кадри, заг</w:t>
      </w:r>
      <w:r>
        <w:t>альне управління тощо) в межах певного галузево-ринкового сегменту діяльності цього підприємства.</w:t>
      </w:r>
    </w:p>
    <w:p w:rsidR="00514EF3" w:rsidRDefault="008346E1">
      <w:pPr>
        <w:pStyle w:val="a7"/>
        <w:framePr w:w="8002" w:h="11362" w:hRule="exact" w:wrap="around" w:vAnchor="page" w:hAnchor="page" w:x="1956" w:y="2753"/>
        <w:shd w:val="clear" w:color="auto" w:fill="auto"/>
        <w:spacing w:line="274" w:lineRule="exact"/>
        <w:ind w:left="20" w:right="20" w:firstLine="280"/>
        <w:jc w:val="both"/>
      </w:pPr>
      <w:r>
        <w:t>Для формування нової або корегування поточної стратегії можна застосувати згадувану нами «модель 4-х дій», спрямовану на забезпечення конкурентної переваги за</w:t>
      </w:r>
      <w:r>
        <w:t xml:space="preserve"> рахунок відбору оптимальних для певного бізнесу варіантів стратегій щодо інновацій у напрямі окремих бізнес-процесів. Можливими альтернативами щодо інноваційної стратегії за окремим бізнес-процесом є: 1) відмова від пропозиції інновацій за певним типовим </w:t>
      </w:r>
      <w:r>
        <w:t>фактором; 2) зменшення пропозиції інновацій за певним типовим фактором; 3) збільшення пропозиції інновацій за певним типовим фактором; 4) пропозиція інновацій за новими факторами (бізнес-процесами), які не є характерними, типовими для конкретного виду бізн</w:t>
      </w:r>
      <w:r>
        <w:t>есу. У підсумку, на її основі можна сформувати адекватну і ефективну стратегію забезпечення конкурентоспроможності певного бізнесу підприємства через інновації за такими можливими альтернативами: мінімізація витрат, диференціація, створення інноваційної ці</w:t>
      </w:r>
      <w:r>
        <w:t>нності.</w:t>
      </w:r>
    </w:p>
    <w:p w:rsidR="00514EF3" w:rsidRDefault="008346E1">
      <w:pPr>
        <w:pStyle w:val="a7"/>
        <w:framePr w:w="8002" w:h="11362" w:hRule="exact" w:wrap="around" w:vAnchor="page" w:hAnchor="page" w:x="1956" w:y="2753"/>
        <w:shd w:val="clear" w:color="auto" w:fill="auto"/>
        <w:spacing w:line="274" w:lineRule="exact"/>
        <w:ind w:left="20" w:right="20" w:firstLine="280"/>
        <w:jc w:val="both"/>
      </w:pPr>
      <w:r>
        <w:t>На рис. 3 зображено модель «стратегічного тла» підприємства та в її площині криві, що відображають профіль інноваційної стратегії підприємства за його видами діяльності (тут Б1, Б2, Б3 - види бізнесу).</w:t>
      </w:r>
    </w:p>
    <w:p w:rsidR="00514EF3" w:rsidRDefault="008346E1">
      <w:pPr>
        <w:pStyle w:val="a7"/>
        <w:framePr w:w="8002" w:h="11362" w:hRule="exact" w:wrap="around" w:vAnchor="page" w:hAnchor="page" w:x="1956" w:y="2753"/>
        <w:shd w:val="clear" w:color="auto" w:fill="auto"/>
        <w:spacing w:line="274" w:lineRule="exact"/>
        <w:ind w:left="20" w:right="20" w:firstLine="280"/>
        <w:jc w:val="both"/>
      </w:pPr>
      <w:r>
        <w:t>Цю модель варто доповнювати аналізом віддачі і</w:t>
      </w:r>
      <w:r>
        <w:t>нвестицій в інновації за кожним із факторів, що розглядаються як предмет конкуренції в галузі (за окремими видами бізнесу і за їх бізнес-процесами чи складовими останніх), визначивши рівень кореляції між інвестиціями в інновації та результативними показник</w:t>
      </w:r>
      <w:r>
        <w:t>ами рівня конкурентоспроможності підприємства.</w:t>
      </w:r>
    </w:p>
    <w:p w:rsidR="00514EF3" w:rsidRDefault="008346E1">
      <w:pPr>
        <w:pStyle w:val="a5"/>
        <w:framePr w:wrap="around" w:vAnchor="page" w:hAnchor="page" w:x="1932" w:y="14511"/>
        <w:shd w:val="clear" w:color="auto" w:fill="auto"/>
        <w:spacing w:before="0" w:line="150" w:lineRule="exact"/>
        <w:ind w:left="20"/>
      </w:pPr>
      <w:r>
        <w:t>Управлінські інновації 3/2013 р.</w:t>
      </w:r>
    </w:p>
    <w:p w:rsidR="00514EF3" w:rsidRDefault="008346E1">
      <w:pPr>
        <w:pStyle w:val="a5"/>
        <w:framePr w:wrap="around" w:vAnchor="page" w:hAnchor="page" w:x="9665" w:y="14511"/>
        <w:shd w:val="clear" w:color="auto" w:fill="auto"/>
        <w:spacing w:before="0" w:line="150" w:lineRule="exact"/>
        <w:ind w:left="20"/>
      </w:pPr>
      <w:r>
        <w:t>123</w:t>
      </w:r>
    </w:p>
    <w:p w:rsidR="00514EF3" w:rsidRDefault="00514EF3">
      <w:pPr>
        <w:rPr>
          <w:sz w:val="2"/>
          <w:szCs w:val="2"/>
        </w:rPr>
        <w:sectPr w:rsidR="00514EF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14EF3" w:rsidRDefault="008346E1">
      <w:pPr>
        <w:pStyle w:val="20"/>
        <w:framePr w:w="8035" w:h="403" w:hRule="exact" w:wrap="around" w:vAnchor="page" w:hAnchor="page" w:x="1940" w:y="2103"/>
        <w:shd w:val="clear" w:color="auto" w:fill="auto"/>
        <w:spacing w:after="31" w:line="170" w:lineRule="exact"/>
        <w:ind w:left="40"/>
      </w:pPr>
      <w:r>
        <w:lastRenderedPageBreak/>
        <w:t>О. Ковтун</w:t>
      </w:r>
    </w:p>
    <w:p w:rsidR="00514EF3" w:rsidRDefault="008346E1">
      <w:pPr>
        <w:pStyle w:val="a5"/>
        <w:framePr w:w="8035" w:h="403" w:hRule="exact" w:wrap="around" w:vAnchor="page" w:hAnchor="page" w:x="1940" w:y="2103"/>
        <w:shd w:val="clear" w:color="auto" w:fill="auto"/>
        <w:spacing w:before="0" w:line="150" w:lineRule="exact"/>
        <w:ind w:left="40"/>
      </w:pPr>
      <w:r>
        <w:t>Інноваційні стратегії в системі ...</w:t>
      </w:r>
    </w:p>
    <w:p w:rsidR="00514EF3" w:rsidRDefault="008346E1">
      <w:pPr>
        <w:pStyle w:val="a7"/>
        <w:framePr w:w="8074" w:h="1123" w:hRule="exact" w:wrap="around" w:vAnchor="page" w:hAnchor="page" w:x="1930" w:y="2762"/>
        <w:shd w:val="clear" w:color="auto" w:fill="auto"/>
        <w:spacing w:line="274" w:lineRule="exact"/>
        <w:ind w:left="40" w:right="60" w:firstLine="280"/>
        <w:jc w:val="both"/>
      </w:pPr>
      <w:r>
        <w:t xml:space="preserve">Виявлення суті інноваційної стратегії корпоративного рівня у цій системі зводиться до вирішення двох </w:t>
      </w:r>
      <w:r>
        <w:t>питань: «В яких видах бізнесу підприємству необхідно бути присутнім?» і «Як корпоративний центр буде керувати всіма бізнес-одиницями на основі впровадження певних інновацій?».</w:t>
      </w:r>
    </w:p>
    <w:p w:rsidR="00514EF3" w:rsidRDefault="008346E1">
      <w:pPr>
        <w:framePr w:wrap="none" w:vAnchor="page" w:hAnchor="page" w:x="1935" w:y="4239"/>
        <w:rPr>
          <w:sz w:val="2"/>
          <w:szCs w:val="2"/>
        </w:rPr>
      </w:pPr>
      <w:r>
        <w:pict>
          <v:shape id="_x0000_i1026" type="#_x0000_t75" style="width:403.5pt;height:194.25pt">
            <v:imagedata r:id="rId10" r:href="rId11"/>
          </v:shape>
        </w:pict>
      </w:r>
    </w:p>
    <w:p w:rsidR="00514EF3" w:rsidRDefault="008346E1">
      <w:pPr>
        <w:pStyle w:val="24"/>
        <w:framePr w:w="5592" w:h="576" w:hRule="exact" w:wrap="around" w:vAnchor="page" w:hAnchor="page" w:x="3178" w:y="8595"/>
        <w:shd w:val="clear" w:color="auto" w:fill="auto"/>
        <w:spacing w:line="274" w:lineRule="exact"/>
      </w:pPr>
      <w:r>
        <w:rPr>
          <w:rStyle w:val="20pt"/>
        </w:rPr>
        <w:t xml:space="preserve">Рис. 3. </w:t>
      </w:r>
      <w:r>
        <w:t>«Стратегічне тло» підприємства та криві профілю інноваційних стратегій його бізнесу</w:t>
      </w:r>
    </w:p>
    <w:p w:rsidR="00514EF3" w:rsidRDefault="008346E1">
      <w:pPr>
        <w:pStyle w:val="70"/>
        <w:framePr w:w="8074" w:h="4303" w:hRule="exact" w:wrap="around" w:vAnchor="page" w:hAnchor="page" w:x="1930" w:y="9428"/>
        <w:shd w:val="clear" w:color="auto" w:fill="auto"/>
        <w:spacing w:after="202" w:line="140" w:lineRule="exact"/>
        <w:ind w:left="220"/>
      </w:pPr>
      <w:r>
        <w:t>Джерело: власна розробка.</w:t>
      </w:r>
    </w:p>
    <w:p w:rsidR="00514EF3" w:rsidRDefault="008346E1">
      <w:pPr>
        <w:pStyle w:val="a7"/>
        <w:framePr w:w="8074" w:h="4303" w:hRule="exact" w:wrap="around" w:vAnchor="page" w:hAnchor="page" w:x="1930" w:y="9428"/>
        <w:shd w:val="clear" w:color="auto" w:fill="auto"/>
        <w:spacing w:line="274" w:lineRule="exact"/>
        <w:ind w:left="40" w:right="60" w:firstLine="280"/>
        <w:jc w:val="both"/>
      </w:pPr>
      <w:r>
        <w:t xml:space="preserve">Стратегії інновацій функціонального рівня формуватимуться в межах окремих бізнес- одиниць </w:t>
      </w:r>
      <w:r>
        <w:t>відповідно до функціональних (та ресурсних) стратегій забезпечення бізнесу, в яких мають бути розписані конкретні інноваційні заходи, що забезпечать реалізацію інноваційного процесу на рівні окремих бізнес-процесів (рис. 4).</w:t>
      </w:r>
    </w:p>
    <w:p w:rsidR="00514EF3" w:rsidRDefault="008346E1">
      <w:pPr>
        <w:pStyle w:val="a7"/>
        <w:framePr w:w="8074" w:h="4303" w:hRule="exact" w:wrap="around" w:vAnchor="page" w:hAnchor="page" w:x="1930" w:y="9428"/>
        <w:shd w:val="clear" w:color="auto" w:fill="auto"/>
        <w:spacing w:line="274" w:lineRule="exact"/>
        <w:ind w:left="40" w:right="60" w:firstLine="280"/>
        <w:jc w:val="both"/>
      </w:pPr>
      <w:r>
        <w:t>Пропонуючи модель стратегії під</w:t>
      </w:r>
      <w:r>
        <w:t>приємства, що ґрунтується на основі інноваційної суперстратегії, ми виходимо з логіки: а) первинного виділення інноваційної стратегії як провідної ключової стратегії-підсистеми з наступною побудовою на її основі всіх інших стратегій-підсистем, а також корп</w:t>
      </w:r>
      <w:r>
        <w:t>оративної стратегії як системи в цілому; б) формування стратегії підприємства на основі виділення стратегій основних елементів «ключової компетентності» підприємства, в якості якої розглядаємо певні інновації. Ключовою компонентою стратегії будь-якого рівн</w:t>
      </w:r>
      <w:r>
        <w:t>я управління на підприємстві власне і є інноваційна компонента, яка визначає зміст та задає стратегічні напрями розвитку для усіх інших компонент. Як приклад, наведемо формування загальноконкурентних стратегій на основі розроблення відповідних інноваційних</w:t>
      </w:r>
      <w:r>
        <w:t xml:space="preserve"> субстратегій (табл. 1).</w:t>
      </w:r>
    </w:p>
    <w:p w:rsidR="00514EF3" w:rsidRDefault="008346E1">
      <w:pPr>
        <w:pStyle w:val="a5"/>
        <w:framePr w:wrap="around" w:vAnchor="page" w:hAnchor="page" w:x="1954" w:y="14492"/>
        <w:shd w:val="clear" w:color="auto" w:fill="auto"/>
        <w:spacing w:before="0" w:line="150" w:lineRule="exact"/>
        <w:ind w:left="20"/>
      </w:pPr>
      <w:r>
        <w:t>124</w:t>
      </w:r>
    </w:p>
    <w:p w:rsidR="00514EF3" w:rsidRDefault="008346E1">
      <w:pPr>
        <w:pStyle w:val="a5"/>
        <w:framePr w:wrap="around" w:vAnchor="page" w:hAnchor="page" w:x="7004" w:y="14492"/>
        <w:shd w:val="clear" w:color="auto" w:fill="auto"/>
        <w:spacing w:before="0" w:line="150" w:lineRule="exact"/>
        <w:ind w:left="20"/>
      </w:pPr>
      <w:r>
        <w:t>Управлінські інновації 3/2013 р.</w:t>
      </w:r>
    </w:p>
    <w:p w:rsidR="00514EF3" w:rsidRDefault="00514EF3">
      <w:pPr>
        <w:rPr>
          <w:sz w:val="2"/>
          <w:szCs w:val="2"/>
        </w:rPr>
        <w:sectPr w:rsidR="00514EF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14EF3" w:rsidRDefault="00514EF3">
      <w:pPr>
        <w:rPr>
          <w:sz w:val="2"/>
          <w:szCs w:val="2"/>
        </w:rPr>
      </w:pPr>
      <w:r w:rsidRPr="00514EF3">
        <w:lastRenderedPageBreak/>
        <w:pict>
          <v:rect id="_x0000_s1050" style="position:absolute;margin-left:362.5pt;margin-top:335.6pt;width:51.6pt;height:27.1pt;z-index:-251664384;mso-position-horizontal-relative:page;mso-position-vertical-relative:page" stroked="f">
            <w10:wrap anchorx="page" anchory="page"/>
          </v:rect>
        </w:pict>
      </w:r>
      <w:r w:rsidRPr="00514EF3">
        <w:pict>
          <v:rect id="_x0000_s1049" style="position:absolute;margin-left:435.7pt;margin-top:641.15pt;width:17.75pt;height:17.05pt;z-index:-251663360;mso-position-horizontal-relative:page;mso-position-vertical-relative:page" fillcolor="#c4c4c4" stroked="f">
            <w10:wrap anchorx="page" anchory="page"/>
          </v:rect>
        </w:pict>
      </w:r>
      <w:r w:rsidRPr="00514EF3">
        <w:pict>
          <v:rect id="_x0000_s1048" style="position:absolute;margin-left:195.7pt;margin-top:335.6pt;width:44.4pt;height:4.3pt;z-index:-251662336;mso-position-horizontal-relative:page;mso-position-vertical-relative:page" fillcolor="#c4c4c4" stroked="f">
            <w10:wrap anchorx="page" anchory="page"/>
          </v:rect>
        </w:pict>
      </w:r>
      <w:r w:rsidRPr="00514EF3">
        <w:pict>
          <v:rect id="_x0000_s1047" style="position:absolute;margin-left:151.3pt;margin-top:335.6pt;width:34.1pt;height:10.3pt;z-index:-251661312;mso-position-horizontal-relative:page;mso-position-vertical-relative:page" fillcolor="#c4c4c4" stroked="f">
            <w10:wrap anchorx="page" anchory="page"/>
          </v:rect>
        </w:pict>
      </w:r>
      <w:r w:rsidRPr="00514EF3">
        <w:pict>
          <v:shape id="_x0000_s1046" type="#_x0000_t32" style="position:absolute;margin-left:269.15pt;margin-top:283.55pt;width:37.65pt;height:0;z-index:-251656192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 w:rsidRPr="00514EF3">
        <w:pict>
          <v:shape id="_x0000_s1045" type="#_x0000_t32" style="position:absolute;margin-left:269.15pt;margin-top:283.55pt;width:0;height:84pt;z-index:-251655168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 w:rsidRPr="00514EF3">
        <w:pict>
          <v:shape id="_x0000_s1044" type="#_x0000_t32" style="position:absolute;margin-left:269.15pt;margin-top:367.55pt;width:37.65pt;height:0;z-index:-251654144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 w:rsidRPr="00514EF3">
        <w:pict>
          <v:shape id="_x0000_s1043" type="#_x0000_t32" style="position:absolute;margin-left:306.8pt;margin-top:283.55pt;width:0;height:84pt;z-index:-251653120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 w:rsidRPr="00514EF3">
        <w:pict>
          <v:shape id="_x0000_s1042" type="#_x0000_t32" style="position:absolute;margin-left:375.45pt;margin-top:545.4pt;width:40.8pt;height:0;z-index:-251652096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 w:rsidRPr="00514EF3">
        <w:pict>
          <v:shape id="_x0000_s1041" type="#_x0000_t32" style="position:absolute;margin-left:375.45pt;margin-top:545.4pt;width:0;height:114.7pt;z-index:-251651072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 w:rsidRPr="00514EF3">
        <w:pict>
          <v:shape id="_x0000_s1040" type="#_x0000_t32" style="position:absolute;margin-left:375.45pt;margin-top:660.1pt;width:40.8pt;height:0;z-index:-251650048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 w:rsidRPr="00514EF3">
        <w:pict>
          <v:shape id="_x0000_s1039" type="#_x0000_t32" style="position:absolute;margin-left:416.25pt;margin-top:545.4pt;width:0;height:114.7pt;z-index:-251649024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:rsidR="00514EF3" w:rsidRDefault="008346E1">
      <w:pPr>
        <w:pStyle w:val="a5"/>
        <w:framePr w:wrap="around" w:vAnchor="page" w:hAnchor="page" w:x="4409" w:y="2211"/>
        <w:shd w:val="clear" w:color="auto" w:fill="auto"/>
        <w:spacing w:before="0" w:line="150" w:lineRule="exact"/>
        <w:ind w:left="20"/>
      </w:pPr>
      <w:r>
        <w:t>Теоретичні і практичні аспекти інноваційного менеджменту</w:t>
      </w:r>
    </w:p>
    <w:p w:rsidR="00514EF3" w:rsidRDefault="008346E1">
      <w:pPr>
        <w:pStyle w:val="42"/>
        <w:framePr w:w="1037" w:h="736" w:hRule="exact" w:wrap="around" w:vAnchor="page" w:hAnchor="page" w:x="2220" w:y="3294"/>
        <w:shd w:val="clear" w:color="auto" w:fill="auto"/>
      </w:pPr>
      <w:r>
        <w:t>Корпоративна</w:t>
      </w:r>
    </w:p>
    <w:p w:rsidR="00514EF3" w:rsidRDefault="008346E1">
      <w:pPr>
        <w:pStyle w:val="42"/>
        <w:framePr w:w="1037" w:h="736" w:hRule="exact" w:wrap="around" w:vAnchor="page" w:hAnchor="page" w:x="2220" w:y="3294"/>
        <w:shd w:val="clear" w:color="auto" w:fill="auto"/>
      </w:pPr>
      <w:r>
        <w:t>стратегія</w:t>
      </w:r>
    </w:p>
    <w:p w:rsidR="00514EF3" w:rsidRDefault="008346E1">
      <w:pPr>
        <w:pStyle w:val="42"/>
        <w:framePr w:w="1037" w:h="736" w:hRule="exact" w:wrap="around" w:vAnchor="page" w:hAnchor="page" w:x="2220" w:y="3294"/>
        <w:shd w:val="clear" w:color="auto" w:fill="auto"/>
      </w:pPr>
      <w:r>
        <w:t>підприємства</w:t>
      </w:r>
    </w:p>
    <w:p w:rsidR="00514EF3" w:rsidRDefault="008346E1">
      <w:pPr>
        <w:pStyle w:val="42"/>
        <w:framePr w:w="1037" w:h="736" w:hRule="exact" w:wrap="around" w:vAnchor="page" w:hAnchor="page" w:x="2220" w:y="3294"/>
        <w:shd w:val="clear" w:color="auto" w:fill="auto"/>
        <w:spacing w:line="120" w:lineRule="exact"/>
      </w:pPr>
      <w:r>
        <w:t>(КСП)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51"/>
        <w:gridCol w:w="158"/>
      </w:tblGrid>
      <w:tr w:rsidR="00514EF3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609" w:type="dxa"/>
            <w:gridSpan w:val="2"/>
            <w:shd w:val="clear" w:color="auto" w:fill="FFFFFF"/>
          </w:tcPr>
          <w:p w:rsidR="00514EF3" w:rsidRDefault="00514EF3">
            <w:pPr>
              <w:framePr w:w="610" w:h="1867" w:wrap="around" w:vAnchor="page" w:hAnchor="page" w:x="5369" w:y="2825"/>
              <w:rPr>
                <w:sz w:val="10"/>
                <w:szCs w:val="10"/>
              </w:rPr>
            </w:pPr>
          </w:p>
        </w:tc>
      </w:tr>
      <w:tr w:rsidR="00514EF3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451" w:type="dxa"/>
            <w:shd w:val="clear" w:color="auto" w:fill="FFFFFF"/>
            <w:vAlign w:val="center"/>
          </w:tcPr>
          <w:p w:rsidR="00514EF3" w:rsidRDefault="008346E1">
            <w:pPr>
              <w:pStyle w:val="a7"/>
              <w:framePr w:w="610" w:h="1867" w:wrap="around" w:vAnchor="page" w:hAnchor="page" w:x="5369" w:y="2825"/>
              <w:shd w:val="clear" w:color="auto" w:fill="auto"/>
              <w:spacing w:line="140" w:lineRule="exact"/>
              <w:ind w:right="160"/>
              <w:jc w:val="right"/>
            </w:pPr>
            <w:r>
              <w:rPr>
                <w:rStyle w:val="7pt"/>
              </w:rPr>
              <w:t>а</w:t>
            </w:r>
          </w:p>
        </w:tc>
        <w:tc>
          <w:tcPr>
            <w:tcW w:w="158" w:type="dxa"/>
            <w:shd w:val="clear" w:color="auto" w:fill="FFFFFF"/>
          </w:tcPr>
          <w:p w:rsidR="00514EF3" w:rsidRDefault="00514EF3">
            <w:pPr>
              <w:framePr w:w="610" w:h="1867" w:wrap="around" w:vAnchor="page" w:hAnchor="page" w:x="5369" w:y="2825"/>
              <w:rPr>
                <w:sz w:val="10"/>
                <w:szCs w:val="10"/>
              </w:rPr>
            </w:pPr>
          </w:p>
        </w:tc>
      </w:tr>
      <w:tr w:rsidR="00514EF3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451" w:type="dxa"/>
            <w:shd w:val="clear" w:color="auto" w:fill="FFFFFF"/>
            <w:vAlign w:val="center"/>
          </w:tcPr>
          <w:p w:rsidR="00514EF3" w:rsidRDefault="008346E1">
            <w:pPr>
              <w:pStyle w:val="a7"/>
              <w:framePr w:w="610" w:h="1867" w:wrap="around" w:vAnchor="page" w:hAnchor="page" w:x="5369" w:y="2825"/>
              <w:shd w:val="clear" w:color="auto" w:fill="auto"/>
              <w:spacing w:line="140" w:lineRule="exact"/>
              <w:ind w:right="160"/>
              <w:jc w:val="right"/>
            </w:pPr>
            <w:r>
              <w:rPr>
                <w:rStyle w:val="7pt"/>
              </w:rPr>
              <w:t>в</w:t>
            </w:r>
          </w:p>
        </w:tc>
        <w:tc>
          <w:tcPr>
            <w:tcW w:w="158" w:type="dxa"/>
            <w:vMerge w:val="restart"/>
            <w:shd w:val="clear" w:color="auto" w:fill="FFFFFF"/>
          </w:tcPr>
          <w:p w:rsidR="00514EF3" w:rsidRDefault="00514EF3">
            <w:pPr>
              <w:framePr w:w="610" w:h="1867" w:wrap="around" w:vAnchor="page" w:hAnchor="page" w:x="5369" w:y="2825"/>
              <w:rPr>
                <w:sz w:val="10"/>
                <w:szCs w:val="10"/>
              </w:rPr>
            </w:pPr>
          </w:p>
        </w:tc>
      </w:tr>
      <w:tr w:rsidR="00514EF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51" w:type="dxa"/>
            <w:tcBorders>
              <w:top w:val="single" w:sz="4" w:space="0" w:color="auto"/>
            </w:tcBorders>
            <w:shd w:val="clear" w:color="auto" w:fill="FFFFFF"/>
          </w:tcPr>
          <w:p w:rsidR="00514EF3" w:rsidRDefault="00514EF3">
            <w:pPr>
              <w:framePr w:w="610" w:h="1867" w:wrap="around" w:vAnchor="page" w:hAnchor="page" w:x="5369" w:y="2825"/>
              <w:rPr>
                <w:sz w:val="10"/>
                <w:szCs w:val="10"/>
              </w:rPr>
            </w:pPr>
          </w:p>
        </w:tc>
        <w:tc>
          <w:tcPr>
            <w:tcW w:w="158" w:type="dxa"/>
            <w:vMerge/>
            <w:shd w:val="clear" w:color="auto" w:fill="FFFFFF"/>
          </w:tcPr>
          <w:p w:rsidR="00514EF3" w:rsidRDefault="00514EF3">
            <w:pPr>
              <w:framePr w:w="610" w:h="1867" w:wrap="around" w:vAnchor="page" w:hAnchor="page" w:x="5369" w:y="2825"/>
            </w:pPr>
          </w:p>
        </w:tc>
      </w:tr>
      <w:tr w:rsidR="00514EF3">
        <w:tblPrEx>
          <w:tblCellMar>
            <w:top w:w="0" w:type="dxa"/>
            <w:bottom w:w="0" w:type="dxa"/>
          </w:tblCellMar>
        </w:tblPrEx>
        <w:trPr>
          <w:trHeight w:hRule="exact" w:val="130"/>
        </w:trPr>
        <w:tc>
          <w:tcPr>
            <w:tcW w:w="609" w:type="dxa"/>
            <w:gridSpan w:val="2"/>
            <w:shd w:val="clear" w:color="auto" w:fill="FFFFFF"/>
          </w:tcPr>
          <w:p w:rsidR="00514EF3" w:rsidRDefault="00514EF3">
            <w:pPr>
              <w:framePr w:w="610" w:h="1867" w:wrap="around" w:vAnchor="page" w:hAnchor="page" w:x="5369" w:y="2825"/>
              <w:rPr>
                <w:sz w:val="10"/>
                <w:szCs w:val="10"/>
              </w:rPr>
            </w:pPr>
          </w:p>
        </w:tc>
      </w:tr>
      <w:tr w:rsidR="00514EF3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14EF3" w:rsidRDefault="008346E1">
            <w:pPr>
              <w:pStyle w:val="a7"/>
              <w:framePr w:w="610" w:h="1867" w:wrap="around" w:vAnchor="page" w:hAnchor="page" w:x="5369" w:y="2825"/>
              <w:shd w:val="clear" w:color="auto" w:fill="auto"/>
              <w:spacing w:line="140" w:lineRule="exact"/>
              <w:ind w:right="160"/>
              <w:jc w:val="right"/>
            </w:pPr>
            <w:r>
              <w:rPr>
                <w:rStyle w:val="7pt0"/>
              </w:rPr>
              <w:t>п</w:t>
            </w:r>
          </w:p>
        </w:tc>
        <w:tc>
          <w:tcPr>
            <w:tcW w:w="158" w:type="dxa"/>
            <w:shd w:val="clear" w:color="auto" w:fill="FFFFFF"/>
          </w:tcPr>
          <w:p w:rsidR="00514EF3" w:rsidRDefault="00514EF3">
            <w:pPr>
              <w:framePr w:w="610" w:h="1867" w:wrap="around" w:vAnchor="page" w:hAnchor="page" w:x="5369" w:y="2825"/>
              <w:rPr>
                <w:sz w:val="10"/>
                <w:szCs w:val="10"/>
              </w:rPr>
            </w:pPr>
          </w:p>
        </w:tc>
      </w:tr>
    </w:tbl>
    <w:p w:rsidR="00514EF3" w:rsidRDefault="008346E1">
      <w:pPr>
        <w:pStyle w:val="af"/>
        <w:framePr w:wrap="around" w:vAnchor="page" w:hAnchor="page" w:x="2528" w:y="5941"/>
        <w:shd w:val="clear" w:color="auto" w:fill="auto"/>
        <w:spacing w:line="120" w:lineRule="exact"/>
      </w:pPr>
      <w:r>
        <w:t>Страт егії бізнес-напрямів (і)</w:t>
      </w:r>
    </w:p>
    <w:p w:rsidR="00514EF3" w:rsidRDefault="008346E1">
      <w:pPr>
        <w:pStyle w:val="26"/>
        <w:framePr w:wrap="around" w:vAnchor="page" w:hAnchor="page" w:x="2240" w:y="6536"/>
        <w:shd w:val="clear" w:color="auto" w:fill="auto"/>
        <w:spacing w:line="130" w:lineRule="exact"/>
      </w:pPr>
      <w:r>
        <w:t>СБН1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2"/>
        <w:gridCol w:w="701"/>
        <w:gridCol w:w="192"/>
        <w:gridCol w:w="706"/>
        <w:gridCol w:w="206"/>
      </w:tblGrid>
      <w:tr w:rsidR="00514EF3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92" w:type="dxa"/>
            <w:shd w:val="clear" w:color="auto" w:fill="FFFFFF"/>
          </w:tcPr>
          <w:p w:rsidR="00514EF3" w:rsidRDefault="00514EF3">
            <w:pPr>
              <w:framePr w:w="1997" w:h="490" w:wrap="around" w:vAnchor="page" w:hAnchor="page" w:x="2806" w:y="6310"/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2"/>
            <w:shd w:val="clear" w:color="auto" w:fill="FFFFFF"/>
          </w:tcPr>
          <w:p w:rsidR="00514EF3" w:rsidRDefault="00514EF3">
            <w:pPr>
              <w:framePr w:w="1997" w:h="490" w:wrap="around" w:vAnchor="page" w:hAnchor="page" w:x="2806" w:y="6310"/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shd w:val="clear" w:color="auto" w:fill="FFFFFF"/>
          </w:tcPr>
          <w:p w:rsidR="00514EF3" w:rsidRDefault="008346E1">
            <w:pPr>
              <w:pStyle w:val="a7"/>
              <w:framePr w:w="1997" w:h="490" w:wrap="around" w:vAnchor="page" w:hAnchor="page" w:x="2806" w:y="6310"/>
              <w:shd w:val="clear" w:color="auto" w:fill="auto"/>
              <w:spacing w:line="130" w:lineRule="exact"/>
              <w:ind w:left="80"/>
            </w:pPr>
            <w:r>
              <w:rPr>
                <w:rStyle w:val="TimesNewRoman65pt-1pt"/>
                <w:rFonts w:eastAsia="Arial"/>
              </w:rPr>
              <w:t>ШШШШл</w:t>
            </w:r>
          </w:p>
        </w:tc>
      </w:tr>
      <w:tr w:rsidR="00514EF3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92" w:type="dxa"/>
            <w:shd w:val="clear" w:color="auto" w:fill="FFFFFF"/>
          </w:tcPr>
          <w:p w:rsidR="00514EF3" w:rsidRDefault="00514EF3">
            <w:pPr>
              <w:framePr w:w="1997" w:h="490" w:wrap="around" w:vAnchor="page" w:hAnchor="page" w:x="2806" w:y="6310"/>
              <w:rPr>
                <w:sz w:val="10"/>
                <w:szCs w:val="10"/>
              </w:rPr>
            </w:pPr>
          </w:p>
        </w:tc>
        <w:tc>
          <w:tcPr>
            <w:tcW w:w="701" w:type="dxa"/>
            <w:shd w:val="clear" w:color="auto" w:fill="FFFFFF"/>
            <w:vAlign w:val="center"/>
          </w:tcPr>
          <w:p w:rsidR="00514EF3" w:rsidRDefault="008346E1">
            <w:pPr>
              <w:pStyle w:val="a7"/>
              <w:framePr w:w="1997" w:h="490" w:wrap="around" w:vAnchor="page" w:hAnchor="page" w:x="2806" w:y="6310"/>
              <w:shd w:val="clear" w:color="auto" w:fill="auto"/>
              <w:spacing w:line="130" w:lineRule="exact"/>
              <w:ind w:right="160"/>
              <w:jc w:val="right"/>
            </w:pPr>
            <w:r>
              <w:rPr>
                <w:rStyle w:val="Candara65pt0pt"/>
              </w:rPr>
              <w:t>СБНі</w:t>
            </w:r>
          </w:p>
        </w:tc>
        <w:tc>
          <w:tcPr>
            <w:tcW w:w="192" w:type="dxa"/>
            <w:shd w:val="clear" w:color="auto" w:fill="FFFFFF"/>
          </w:tcPr>
          <w:p w:rsidR="00514EF3" w:rsidRDefault="00514EF3">
            <w:pPr>
              <w:framePr w:w="1997" w:h="490" w:wrap="around" w:vAnchor="page" w:hAnchor="page" w:x="2806" w:y="6310"/>
              <w:rPr>
                <w:sz w:val="10"/>
                <w:szCs w:val="10"/>
              </w:rPr>
            </w:pPr>
          </w:p>
        </w:tc>
        <w:tc>
          <w:tcPr>
            <w:tcW w:w="706" w:type="dxa"/>
            <w:shd w:val="clear" w:color="auto" w:fill="FFFFFF"/>
            <w:vAlign w:val="center"/>
          </w:tcPr>
          <w:p w:rsidR="00514EF3" w:rsidRDefault="008346E1">
            <w:pPr>
              <w:pStyle w:val="a7"/>
              <w:framePr w:w="1997" w:h="490" w:wrap="around" w:vAnchor="page" w:hAnchor="page" w:x="2806" w:y="6310"/>
              <w:shd w:val="clear" w:color="auto" w:fill="auto"/>
              <w:spacing w:line="130" w:lineRule="exact"/>
              <w:ind w:left="220"/>
            </w:pPr>
            <w:r>
              <w:rPr>
                <w:rStyle w:val="Candara65pt0pt0"/>
              </w:rPr>
              <w:t>СБН</w:t>
            </w:r>
            <w:r>
              <w:rPr>
                <w:rStyle w:val="Candara65pt0pt0"/>
                <w:vertAlign w:val="subscript"/>
              </w:rPr>
              <w:t>П</w:t>
            </w:r>
          </w:p>
        </w:tc>
        <w:tc>
          <w:tcPr>
            <w:tcW w:w="206" w:type="dxa"/>
            <w:shd w:val="clear" w:color="auto" w:fill="FFFFFF"/>
          </w:tcPr>
          <w:p w:rsidR="00514EF3" w:rsidRDefault="00514EF3">
            <w:pPr>
              <w:framePr w:w="1997" w:h="490" w:wrap="around" w:vAnchor="page" w:hAnchor="page" w:x="2806" w:y="6310"/>
              <w:rPr>
                <w:sz w:val="10"/>
                <w:szCs w:val="10"/>
              </w:rPr>
            </w:pPr>
          </w:p>
        </w:tc>
      </w:tr>
    </w:tbl>
    <w:p w:rsidR="00514EF3" w:rsidRDefault="008346E1">
      <w:pPr>
        <w:pStyle w:val="120"/>
        <w:framePr w:wrap="around" w:vAnchor="page" w:hAnchor="page" w:x="2345" w:y="7208"/>
        <w:shd w:val="clear" w:color="auto" w:fill="auto"/>
        <w:spacing w:line="140" w:lineRule="exact"/>
        <w:ind w:left="100"/>
      </w:pPr>
      <w:r>
        <w:t xml:space="preserve">Декомпонування СБН </w:t>
      </w:r>
      <w:r>
        <w:rPr>
          <w:rStyle w:val="121"/>
        </w:rPr>
        <w:t>(і)</w:t>
      </w:r>
    </w:p>
    <w:p w:rsidR="00514EF3" w:rsidRDefault="008346E1">
      <w:pPr>
        <w:pStyle w:val="a7"/>
        <w:framePr w:w="250" w:h="442" w:hRule="exact" w:wrap="around" w:vAnchor="page" w:hAnchor="page" w:x="5504" w:y="6056"/>
        <w:shd w:val="clear" w:color="auto" w:fill="auto"/>
        <w:spacing w:line="101" w:lineRule="exact"/>
        <w:ind w:left="100"/>
      </w:pPr>
      <w:r>
        <w:t>і-</w:t>
      </w:r>
    </w:p>
    <w:p w:rsidR="00514EF3" w:rsidRDefault="008346E1">
      <w:pPr>
        <w:pStyle w:val="70"/>
        <w:framePr w:w="250" w:h="442" w:hRule="exact" w:wrap="around" w:vAnchor="page" w:hAnchor="page" w:x="5504" w:y="6056"/>
        <w:shd w:val="clear" w:color="auto" w:fill="auto"/>
        <w:spacing w:line="101" w:lineRule="exact"/>
        <w:ind w:left="100"/>
      </w:pPr>
      <w:r>
        <w:t>X</w:t>
      </w:r>
    </w:p>
    <w:p w:rsidR="00514EF3" w:rsidRDefault="008346E1">
      <w:pPr>
        <w:pStyle w:val="70"/>
        <w:framePr w:w="250" w:h="442" w:hRule="exact" w:wrap="around" w:vAnchor="page" w:hAnchor="page" w:x="5504" w:y="6056"/>
        <w:shd w:val="clear" w:color="auto" w:fill="auto"/>
        <w:spacing w:line="101" w:lineRule="exact"/>
        <w:ind w:left="100"/>
      </w:pPr>
      <w:r>
        <w:t>О)</w:t>
      </w:r>
    </w:p>
    <w:p w:rsidR="00514EF3" w:rsidRDefault="008346E1">
      <w:pPr>
        <w:pStyle w:val="70"/>
        <w:framePr w:w="250" w:h="442" w:hRule="exact" w:wrap="around" w:vAnchor="page" w:hAnchor="page" w:x="5504" w:y="6056"/>
        <w:shd w:val="clear" w:color="auto" w:fill="auto"/>
        <w:spacing w:line="101" w:lineRule="exact"/>
        <w:ind w:left="100"/>
      </w:pPr>
      <w:r>
        <w:t>X</w:t>
      </w:r>
    </w:p>
    <w:p w:rsidR="00514EF3" w:rsidRDefault="008346E1">
      <w:pPr>
        <w:pStyle w:val="30"/>
        <w:framePr w:w="528" w:h="1208" w:hRule="exact" w:wrap="around" w:vAnchor="page" w:hAnchor="page" w:x="5475" w:y="6027"/>
        <w:shd w:val="clear" w:color="auto" w:fill="auto"/>
        <w:spacing w:line="200" w:lineRule="exact"/>
        <w:ind w:right="120"/>
        <w:jc w:val="right"/>
      </w:pPr>
      <w:r>
        <w:t>і</w:t>
      </w:r>
    </w:p>
    <w:p w:rsidR="00514EF3" w:rsidRDefault="008346E1">
      <w:pPr>
        <w:pStyle w:val="70"/>
        <w:framePr w:w="528" w:h="1208" w:hRule="exact" w:wrap="around" w:vAnchor="page" w:hAnchor="page" w:x="5475" w:y="6027"/>
        <w:shd w:val="clear" w:color="auto" w:fill="auto"/>
        <w:spacing w:after="294" w:line="140" w:lineRule="exact"/>
        <w:ind w:right="120"/>
        <w:jc w:val="right"/>
      </w:pPr>
      <w:r>
        <w:t>о.</w:t>
      </w:r>
    </w:p>
    <w:p w:rsidR="00514EF3" w:rsidRDefault="008346E1">
      <w:pPr>
        <w:pStyle w:val="a7"/>
        <w:framePr w:w="528" w:h="1208" w:hRule="exact" w:wrap="around" w:vAnchor="page" w:hAnchor="page" w:x="5475" w:y="6027"/>
        <w:shd w:val="clear" w:color="auto" w:fill="auto"/>
        <w:spacing w:line="170" w:lineRule="exact"/>
        <w:ind w:right="120"/>
        <w:jc w:val="right"/>
      </w:pPr>
      <w:r>
        <w:t>о ї</w:t>
      </w:r>
    </w:p>
    <w:p w:rsidR="00514EF3" w:rsidRDefault="008346E1">
      <w:pPr>
        <w:pStyle w:val="101"/>
        <w:framePr w:w="528" w:h="1208" w:hRule="exact" w:wrap="around" w:vAnchor="page" w:hAnchor="page" w:x="5475" w:y="6027"/>
        <w:shd w:val="clear" w:color="auto" w:fill="auto"/>
        <w:ind w:left="120" w:right="120"/>
      </w:pPr>
      <w:r>
        <w:t xml:space="preserve">Ьй </w:t>
      </w:r>
      <w:r>
        <w:rPr>
          <w:rStyle w:val="10Arial6pt0pt"/>
        </w:rPr>
        <w:t xml:space="preserve">п </w:t>
      </w:r>
      <w:r>
        <w:rPr>
          <w:rStyle w:val="10Arial85pt0pt"/>
        </w:rPr>
        <w:t>ю</w:t>
      </w:r>
    </w:p>
    <w:p w:rsidR="00514EF3" w:rsidRDefault="008346E1">
      <w:pPr>
        <w:framePr w:wrap="none" w:vAnchor="page" w:hAnchor="page" w:x="6329" w:y="2773"/>
        <w:rPr>
          <w:sz w:val="2"/>
          <w:szCs w:val="2"/>
        </w:rPr>
      </w:pPr>
      <w:r>
        <w:pict>
          <v:shape id="_x0000_i1027" type="#_x0000_t75" style="width:93.75pt;height:228.75pt">
            <v:imagedata r:id="rId12" r:href="rId13"/>
          </v:shape>
        </w:pict>
      </w:r>
    </w:p>
    <w:p w:rsidR="00514EF3" w:rsidRDefault="008346E1">
      <w:pPr>
        <w:pStyle w:val="120"/>
        <w:framePr w:w="4397" w:h="504" w:hRule="exact" w:wrap="around" w:vAnchor="page" w:hAnchor="page" w:x="2268" w:y="7759"/>
        <w:shd w:val="clear" w:color="auto" w:fill="auto"/>
        <w:spacing w:line="230" w:lineRule="exact"/>
        <w:jc w:val="center"/>
      </w:pPr>
      <w:r>
        <w:t xml:space="preserve">Стратегії бізнес-процесів(СБП) </w:t>
      </w:r>
      <w:r>
        <w:rPr>
          <w:rStyle w:val="121"/>
        </w:rPr>
        <w:t>(])</w:t>
      </w:r>
      <w:r>
        <w:t xml:space="preserve"> (функціональні стратегії) в межах бізнес-напрямів </w:t>
      </w:r>
      <w:r>
        <w:rPr>
          <w:rStyle w:val="121"/>
        </w:rPr>
        <w:t>(і)</w:t>
      </w:r>
    </w:p>
    <w:p w:rsidR="00514EF3" w:rsidRDefault="008346E1">
      <w:pPr>
        <w:framePr w:wrap="none" w:vAnchor="page" w:hAnchor="page" w:x="2364" w:y="8590"/>
        <w:rPr>
          <w:sz w:val="2"/>
          <w:szCs w:val="2"/>
        </w:rPr>
      </w:pPr>
      <w:r>
        <w:pict>
          <v:shape id="_x0000_i1028" type="#_x0000_t75" style="width:39.75pt;height:33.75pt">
            <v:imagedata r:id="rId14" r:href="rId15"/>
          </v:shape>
        </w:pic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15"/>
        <w:gridCol w:w="883"/>
      </w:tblGrid>
      <w:tr w:rsidR="00514EF3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2198" w:type="dxa"/>
            <w:gridSpan w:val="2"/>
            <w:shd w:val="clear" w:color="auto" w:fill="FFFFFF"/>
          </w:tcPr>
          <w:p w:rsidR="00514EF3" w:rsidRDefault="008346E1">
            <w:pPr>
              <w:pStyle w:val="a7"/>
              <w:framePr w:w="2198" w:h="581" w:wrap="around" w:vAnchor="page" w:hAnchor="page" w:x="3147" w:y="8585"/>
              <w:shd w:val="clear" w:color="auto" w:fill="auto"/>
              <w:spacing w:line="240" w:lineRule="exact"/>
              <w:ind w:left="300"/>
            </w:pPr>
            <w:r>
              <w:rPr>
                <w:rStyle w:val="Candara65pt0pt1"/>
              </w:rPr>
              <w:t>^</w:t>
            </w:r>
            <w:r>
              <w:rPr>
                <w:rStyle w:val="TimesNewRoman12pt-2pt"/>
                <w:rFonts w:eastAsia="Arial"/>
              </w:rPr>
              <w:t>шяяшшг</w:t>
            </w:r>
          </w:p>
        </w:tc>
      </w:tr>
      <w:tr w:rsidR="00514EF3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315" w:type="dxa"/>
            <w:shd w:val="clear" w:color="auto" w:fill="FFFFFF"/>
            <w:vAlign w:val="bottom"/>
          </w:tcPr>
          <w:p w:rsidR="00514EF3" w:rsidRDefault="008346E1">
            <w:pPr>
              <w:pStyle w:val="a7"/>
              <w:framePr w:w="2198" w:h="581" w:wrap="around" w:vAnchor="page" w:hAnchor="page" w:x="3147" w:y="8585"/>
              <w:shd w:val="clear" w:color="auto" w:fill="auto"/>
              <w:spacing w:line="130" w:lineRule="exact"/>
              <w:jc w:val="center"/>
            </w:pPr>
            <w:r>
              <w:rPr>
                <w:rStyle w:val="Candara65pt0pt0"/>
              </w:rPr>
              <w:t>СБПі]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4EF3" w:rsidRDefault="008346E1">
            <w:pPr>
              <w:pStyle w:val="a7"/>
              <w:framePr w:w="2198" w:h="581" w:wrap="around" w:vAnchor="page" w:hAnchor="page" w:x="3147" w:y="8585"/>
              <w:shd w:val="clear" w:color="auto" w:fill="auto"/>
              <w:spacing w:line="130" w:lineRule="exact"/>
              <w:ind w:left="180"/>
            </w:pPr>
            <w:r>
              <w:rPr>
                <w:rStyle w:val="Candara65pt0pt0"/>
              </w:rPr>
              <w:t>СБПіт</w:t>
            </w:r>
          </w:p>
        </w:tc>
      </w:tr>
      <w:tr w:rsidR="00514EF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315" w:type="dxa"/>
            <w:shd w:val="clear" w:color="auto" w:fill="FFFFFF"/>
            <w:vAlign w:val="bottom"/>
          </w:tcPr>
          <w:p w:rsidR="00514EF3" w:rsidRDefault="008346E1">
            <w:pPr>
              <w:pStyle w:val="a7"/>
              <w:framePr w:w="2198" w:h="581" w:wrap="around" w:vAnchor="page" w:hAnchor="page" w:x="3147" w:y="8585"/>
              <w:shd w:val="clear" w:color="auto" w:fill="auto"/>
              <w:spacing w:line="130" w:lineRule="exact"/>
              <w:jc w:val="center"/>
            </w:pPr>
            <w:r>
              <w:rPr>
                <w:rStyle w:val="Candara65pt0pt0"/>
              </w:rPr>
              <w:t>(ФОіі)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4EF3" w:rsidRDefault="008346E1">
            <w:pPr>
              <w:pStyle w:val="a7"/>
              <w:framePr w:w="2198" w:h="581" w:wrap="around" w:vAnchor="page" w:hAnchor="page" w:x="3147" w:y="8585"/>
              <w:shd w:val="clear" w:color="auto" w:fill="auto"/>
              <w:spacing w:line="130" w:lineRule="exact"/>
              <w:ind w:left="180"/>
            </w:pPr>
            <w:r>
              <w:rPr>
                <w:rStyle w:val="Candara65pt0pt0"/>
              </w:rPr>
              <w:t>(ФCi</w:t>
            </w:r>
            <w:r>
              <w:rPr>
                <w:rStyle w:val="Candara65pt0pt0"/>
                <w:vertAlign w:val="subscript"/>
              </w:rPr>
              <w:t>T</w:t>
            </w:r>
            <w:r>
              <w:rPr>
                <w:rStyle w:val="Candara65pt0pt0"/>
              </w:rPr>
              <w:t>)</w:t>
            </w:r>
          </w:p>
        </w:tc>
      </w:tr>
    </w:tbl>
    <w:p w:rsidR="00514EF3" w:rsidRDefault="008346E1">
      <w:pPr>
        <w:framePr w:wrap="none" w:vAnchor="page" w:hAnchor="page" w:x="3171" w:y="9320"/>
        <w:rPr>
          <w:sz w:val="2"/>
          <w:szCs w:val="2"/>
        </w:rPr>
      </w:pPr>
      <w:r>
        <w:pict>
          <v:shape id="_x0000_i1029" type="#_x0000_t75" style="width:59.25pt;height:24pt">
            <v:imagedata r:id="rId16" r:href="rId17"/>
          </v:shape>
        </w:pict>
      </w:r>
    </w:p>
    <w:p w:rsidR="00514EF3" w:rsidRDefault="008346E1">
      <w:pPr>
        <w:pStyle w:val="120"/>
        <w:framePr w:w="3571" w:h="499" w:hRule="exact" w:wrap="around" w:vAnchor="page" w:hAnchor="page" w:x="2374" w:y="10042"/>
        <w:shd w:val="clear" w:color="auto" w:fill="auto"/>
        <w:spacing w:line="226" w:lineRule="exact"/>
        <w:jc w:val="center"/>
      </w:pPr>
      <w:r>
        <w:rPr>
          <w:rStyle w:val="122"/>
          <w:b/>
          <w:bCs/>
        </w:rPr>
        <w:t>Декомпонування стратегій бізнес- процесів (функціональних стратегій) (/)</w:t>
      </w:r>
    </w:p>
    <w:p w:rsidR="00514EF3" w:rsidRDefault="008346E1">
      <w:pPr>
        <w:framePr w:wrap="none" w:vAnchor="page" w:hAnchor="page" w:x="2144" w:y="10923"/>
        <w:rPr>
          <w:sz w:val="2"/>
          <w:szCs w:val="2"/>
        </w:rPr>
      </w:pPr>
      <w:r>
        <w:pict>
          <v:shape id="_x0000_i1030" type="#_x0000_t75" style="width:261.75pt;height:114.75pt">
            <v:imagedata r:id="rId18" r:href="rId19"/>
          </v:shape>
        </w:pict>
      </w:r>
    </w:p>
    <w:p w:rsidR="00514EF3" w:rsidRDefault="008346E1">
      <w:pPr>
        <w:pStyle w:val="52"/>
        <w:framePr w:w="643" w:h="228" w:hRule="exact" w:wrap="around" w:vAnchor="page" w:hAnchor="page" w:x="7596" w:y="11075"/>
        <w:shd w:val="clear" w:color="auto" w:fill="auto"/>
        <w:spacing w:line="170" w:lineRule="exact"/>
      </w:pPr>
      <w:r>
        <w:t>■з</w:t>
      </w:r>
    </w:p>
    <w:p w:rsidR="00514EF3" w:rsidRDefault="008346E1">
      <w:pPr>
        <w:pStyle w:val="28"/>
        <w:framePr w:w="643" w:h="1652" w:hRule="exact" w:wrap="around" w:vAnchor="page" w:hAnchor="page" w:x="7596" w:y="11302"/>
        <w:shd w:val="clear" w:color="auto" w:fill="auto"/>
        <w:tabs>
          <w:tab w:val="right" w:pos="413"/>
          <w:tab w:val="right" w:pos="557"/>
        </w:tabs>
        <w:spacing w:line="230" w:lineRule="exact"/>
        <w:ind w:left="120"/>
      </w:pPr>
      <w:r>
        <w:t>Р</w:t>
      </w:r>
      <w:r>
        <w:tab/>
        <w:t>І</w:t>
      </w:r>
      <w:r>
        <w:tab/>
      </w:r>
      <w:r>
        <w:rPr>
          <w:lang w:val="ru-RU" w:eastAsia="ru-RU" w:bidi="ru-RU"/>
        </w:rPr>
        <w:t>Ё</w:t>
      </w:r>
    </w:p>
    <w:p w:rsidR="00514EF3" w:rsidRDefault="008346E1">
      <w:pPr>
        <w:pStyle w:val="af1"/>
        <w:framePr w:w="643" w:h="1652" w:hRule="exact" w:wrap="around" w:vAnchor="page" w:hAnchor="page" w:x="7596" w:y="11302"/>
        <w:shd w:val="clear" w:color="auto" w:fill="auto"/>
        <w:tabs>
          <w:tab w:val="right" w:pos="413"/>
          <w:tab w:val="right" w:pos="552"/>
        </w:tabs>
        <w:ind w:left="120"/>
      </w:pPr>
      <w:r>
        <w:t>П</w:t>
      </w:r>
      <w:r>
        <w:tab/>
        <w:t>«</w:t>
      </w:r>
      <w:r>
        <w:tab/>
        <w:t>«</w:t>
      </w:r>
    </w:p>
    <w:p w:rsidR="00514EF3" w:rsidRDefault="008346E1">
      <w:pPr>
        <w:pStyle w:val="af1"/>
        <w:framePr w:w="643" w:h="1652" w:hRule="exact" w:wrap="around" w:vAnchor="page" w:hAnchor="page" w:x="7596" w:y="11302"/>
        <w:shd w:val="clear" w:color="auto" w:fill="auto"/>
        <w:tabs>
          <w:tab w:val="right" w:pos="413"/>
          <w:tab w:val="right" w:pos="552"/>
        </w:tabs>
        <w:ind w:left="120"/>
      </w:pPr>
      <w:r>
        <w:t>о</w:t>
      </w:r>
      <w:r>
        <w:tab/>
        <w:t>О</w:t>
      </w:r>
      <w:r>
        <w:tab/>
      </w:r>
      <w:r>
        <w:rPr>
          <w:vertAlign w:val="superscript"/>
        </w:rPr>
        <w:t>1</w:t>
      </w:r>
    </w:p>
    <w:p w:rsidR="00514EF3" w:rsidRDefault="008346E1">
      <w:pPr>
        <w:pStyle w:val="34"/>
        <w:framePr w:w="643" w:h="1652" w:hRule="exact" w:wrap="around" w:vAnchor="page" w:hAnchor="page" w:x="7596" w:y="11302"/>
        <w:shd w:val="clear" w:color="auto" w:fill="auto"/>
        <w:tabs>
          <w:tab w:val="right" w:pos="413"/>
          <w:tab w:val="right" w:pos="552"/>
        </w:tabs>
        <w:ind w:left="120"/>
      </w:pPr>
      <w:r>
        <w:t>ь</w:t>
      </w:r>
      <w:r>
        <w:tab/>
        <w:t>О.</w:t>
      </w:r>
      <w:r>
        <w:tab/>
        <w:t>О</w:t>
      </w:r>
    </w:p>
    <w:p w:rsidR="00514EF3" w:rsidRDefault="008346E1">
      <w:pPr>
        <w:pStyle w:val="af1"/>
        <w:framePr w:w="643" w:h="1652" w:hRule="exact" w:wrap="around" w:vAnchor="page" w:hAnchor="page" w:x="7596" w:y="11302"/>
        <w:numPr>
          <w:ilvl w:val="0"/>
          <w:numId w:val="1"/>
        </w:numPr>
        <w:shd w:val="clear" w:color="auto" w:fill="auto"/>
        <w:tabs>
          <w:tab w:val="right" w:pos="413"/>
          <w:tab w:val="right" w:pos="552"/>
        </w:tabs>
        <w:spacing w:line="115" w:lineRule="exact"/>
        <w:ind w:left="120"/>
      </w:pPr>
      <w:r>
        <w:t>Ц</w:t>
      </w:r>
      <w:r>
        <w:tab/>
      </w:r>
      <w:r>
        <w:rPr>
          <w:lang w:val="ru-RU" w:eastAsia="ru-RU" w:bidi="ru-RU"/>
        </w:rPr>
        <w:t>С</w:t>
      </w:r>
    </w:p>
    <w:p w:rsidR="00514EF3" w:rsidRDefault="008346E1">
      <w:pPr>
        <w:pStyle w:val="34"/>
        <w:framePr w:w="643" w:h="1652" w:hRule="exact" w:wrap="around" w:vAnchor="page" w:hAnchor="page" w:x="7596" w:y="11302"/>
        <w:shd w:val="clear" w:color="auto" w:fill="auto"/>
        <w:tabs>
          <w:tab w:val="right" w:pos="413"/>
          <w:tab w:val="right" w:pos="552"/>
        </w:tabs>
        <w:spacing w:line="115" w:lineRule="exact"/>
        <w:ind w:left="120"/>
      </w:pPr>
      <w:r>
        <w:rPr>
          <w:rStyle w:val="3Arial0pt"/>
        </w:rPr>
        <w:t>5</w:t>
      </w:r>
      <w:r>
        <w:tab/>
      </w:r>
      <w:r>
        <w:rPr>
          <w:lang w:val="ru-RU" w:eastAsia="ru-RU" w:bidi="ru-RU"/>
        </w:rPr>
        <w:t>С</w:t>
      </w:r>
      <w:r>
        <w:rPr>
          <w:lang w:val="ru-RU" w:eastAsia="ru-RU" w:bidi="ru-RU"/>
        </w:rPr>
        <w:tab/>
      </w:r>
      <w:r>
        <w:rPr>
          <w:rStyle w:val="3Arial0pt"/>
        </w:rPr>
        <w:t>2</w:t>
      </w:r>
    </w:p>
    <w:p w:rsidR="00514EF3" w:rsidRDefault="008346E1">
      <w:pPr>
        <w:pStyle w:val="af1"/>
        <w:framePr w:w="643" w:h="1652" w:hRule="exact" w:wrap="around" w:vAnchor="page" w:hAnchor="page" w:x="7596" w:y="11302"/>
        <w:shd w:val="clear" w:color="auto" w:fill="auto"/>
        <w:tabs>
          <w:tab w:val="right" w:pos="413"/>
          <w:tab w:val="right" w:pos="552"/>
        </w:tabs>
        <w:spacing w:line="140" w:lineRule="exact"/>
        <w:ind w:left="120"/>
      </w:pPr>
      <w:r>
        <w:t>°</w:t>
      </w:r>
      <w:r>
        <w:tab/>
        <w:t>х</w:t>
      </w:r>
      <w:r>
        <w:tab/>
        <w:t>9</w:t>
      </w:r>
    </w:p>
    <w:p w:rsidR="00514EF3" w:rsidRDefault="008346E1">
      <w:pPr>
        <w:pStyle w:val="44"/>
        <w:framePr w:w="643" w:h="1652" w:hRule="exact" w:wrap="around" w:vAnchor="page" w:hAnchor="page" w:x="7596" w:y="11302"/>
        <w:shd w:val="clear" w:color="auto" w:fill="auto"/>
        <w:tabs>
          <w:tab w:val="right" w:pos="413"/>
          <w:tab w:val="right" w:pos="557"/>
        </w:tabs>
        <w:spacing w:line="170" w:lineRule="exact"/>
        <w:ind w:left="120"/>
      </w:pPr>
      <w:r>
        <w:t>р</w:t>
      </w:r>
      <w:r>
        <w:tab/>
        <w:t>*</w:t>
      </w:r>
      <w:r>
        <w:tab/>
        <w:t>-</w:t>
      </w:r>
    </w:p>
    <w:p w:rsidR="00514EF3" w:rsidRDefault="008346E1">
      <w:pPr>
        <w:pStyle w:val="54"/>
        <w:framePr w:w="643" w:h="1652" w:hRule="exact" w:wrap="around" w:vAnchor="page" w:hAnchor="page" w:x="7596" w:y="11302"/>
        <w:shd w:val="clear" w:color="auto" w:fill="auto"/>
        <w:ind w:left="120"/>
      </w:pPr>
      <w:r>
        <w:t>1</w:t>
      </w:r>
    </w:p>
    <w:p w:rsidR="00514EF3" w:rsidRDefault="008346E1">
      <w:pPr>
        <w:pStyle w:val="44"/>
        <w:framePr w:w="643" w:h="1652" w:hRule="exact" w:wrap="around" w:vAnchor="page" w:hAnchor="page" w:x="7596" w:y="11302"/>
        <w:shd w:val="clear" w:color="auto" w:fill="auto"/>
        <w:tabs>
          <w:tab w:val="right" w:pos="413"/>
          <w:tab w:val="right" w:pos="557"/>
        </w:tabs>
        <w:spacing w:line="202" w:lineRule="exact"/>
        <w:ind w:left="120"/>
      </w:pPr>
      <w:r>
        <w:t>•</w:t>
      </w:r>
      <w:r>
        <w:tab/>
        <w:t>Й</w:t>
      </w:r>
      <w:r>
        <w:tab/>
        <w:t>8</w:t>
      </w:r>
    </w:p>
    <w:p w:rsidR="00514EF3" w:rsidRDefault="008346E1">
      <w:pPr>
        <w:pStyle w:val="44"/>
        <w:framePr w:w="643" w:h="1652" w:hRule="exact" w:wrap="around" w:vAnchor="page" w:hAnchor="page" w:x="7596" w:y="11302"/>
        <w:shd w:val="clear" w:color="auto" w:fill="auto"/>
        <w:tabs>
          <w:tab w:val="right" w:pos="418"/>
          <w:tab w:val="right" w:pos="557"/>
        </w:tabs>
        <w:spacing w:line="202" w:lineRule="exact"/>
        <w:ind w:left="120"/>
      </w:pPr>
      <w:r>
        <w:t>с</w:t>
      </w:r>
      <w:r>
        <w:tab/>
      </w:r>
      <w:r>
        <w:rPr>
          <w:rStyle w:val="40pt"/>
        </w:rPr>
        <w:t>&lt;о</w:t>
      </w:r>
      <w:r>
        <w:tab/>
        <w:t>“</w:t>
      </w:r>
    </w:p>
    <w:p w:rsidR="00514EF3" w:rsidRDefault="008346E1">
      <w:pPr>
        <w:pStyle w:val="44"/>
        <w:framePr w:w="643" w:h="1652" w:hRule="exact" w:wrap="around" w:vAnchor="page" w:hAnchor="page" w:x="7596" w:y="11302"/>
        <w:shd w:val="clear" w:color="auto" w:fill="auto"/>
        <w:tabs>
          <w:tab w:val="right" w:pos="403"/>
        </w:tabs>
        <w:spacing w:line="170" w:lineRule="exact"/>
        <w:ind w:left="120"/>
      </w:pPr>
      <w:r>
        <w:t>І</w:t>
      </w:r>
      <w:r>
        <w:tab/>
        <w:t>і</w:t>
      </w:r>
    </w:p>
    <w:p w:rsidR="00514EF3" w:rsidRDefault="008346E1">
      <w:pPr>
        <w:pStyle w:val="24"/>
        <w:framePr w:w="7507" w:h="586" w:hRule="exact" w:wrap="around" w:vAnchor="page" w:hAnchor="page" w:x="2096" w:y="13342"/>
        <w:shd w:val="clear" w:color="auto" w:fill="auto"/>
        <w:spacing w:after="164" w:line="170" w:lineRule="exact"/>
        <w:ind w:left="240"/>
        <w:jc w:val="left"/>
      </w:pPr>
      <w:r>
        <w:rPr>
          <w:rStyle w:val="20pt"/>
        </w:rPr>
        <w:t xml:space="preserve">Рис. 4. </w:t>
      </w:r>
      <w:r>
        <w:t>Дерево альтернативних інноваційних стратегій підприємства</w:t>
      </w:r>
    </w:p>
    <w:p w:rsidR="00514EF3" w:rsidRDefault="008346E1">
      <w:pPr>
        <w:pStyle w:val="ac"/>
        <w:framePr w:w="7507" w:h="586" w:hRule="exact" w:wrap="around" w:vAnchor="page" w:hAnchor="page" w:x="2096" w:y="13342"/>
        <w:shd w:val="clear" w:color="auto" w:fill="auto"/>
        <w:spacing w:line="140" w:lineRule="exact"/>
        <w:jc w:val="left"/>
      </w:pPr>
      <w:r>
        <w:t>Джерело: власна розробка.</w:t>
      </w:r>
    </w:p>
    <w:p w:rsidR="00514EF3" w:rsidRDefault="008346E1">
      <w:pPr>
        <w:pStyle w:val="110"/>
        <w:framePr w:wrap="around" w:vAnchor="page" w:hAnchor="page" w:x="8758" w:y="7165"/>
        <w:shd w:val="clear" w:color="auto" w:fill="auto"/>
        <w:spacing w:line="120" w:lineRule="exact"/>
        <w:ind w:left="100"/>
      </w:pPr>
      <w:r>
        <w:rPr>
          <w:lang w:val="ru-RU" w:eastAsia="ru-RU" w:bidi="ru-RU"/>
        </w:rPr>
        <w:t>к</w:t>
      </w:r>
    </w:p>
    <w:p w:rsidR="00514EF3" w:rsidRDefault="008346E1">
      <w:pPr>
        <w:pStyle w:val="110"/>
        <w:framePr w:wrap="around" w:vAnchor="page" w:hAnchor="page" w:x="9228" w:y="8230"/>
        <w:shd w:val="clear" w:color="auto" w:fill="auto"/>
        <w:spacing w:line="120" w:lineRule="exact"/>
        <w:ind w:left="100"/>
      </w:pPr>
      <w:r>
        <w:t>2</w:t>
      </w:r>
    </w:p>
    <w:p w:rsidR="00514EF3" w:rsidRDefault="008346E1">
      <w:pPr>
        <w:pStyle w:val="110"/>
        <w:framePr w:wrap="around" w:vAnchor="page" w:hAnchor="page" w:x="9228" w:y="9560"/>
        <w:shd w:val="clear" w:color="auto" w:fill="auto"/>
        <w:spacing w:line="120" w:lineRule="exact"/>
        <w:ind w:left="100"/>
      </w:pPr>
      <w:r>
        <w:t>2</w:t>
      </w:r>
    </w:p>
    <w:p w:rsidR="00514EF3" w:rsidRDefault="008346E1">
      <w:pPr>
        <w:pStyle w:val="110"/>
        <w:framePr w:wrap="around" w:vAnchor="page" w:hAnchor="page" w:x="9228" w:y="9910"/>
        <w:shd w:val="clear" w:color="auto" w:fill="auto"/>
        <w:spacing w:line="120" w:lineRule="exact"/>
        <w:ind w:left="100"/>
      </w:pPr>
      <w:r>
        <w:rPr>
          <w:lang w:val="ru-RU" w:eastAsia="ru-RU" w:bidi="ru-RU"/>
        </w:rPr>
        <w:t>к</w:t>
      </w:r>
    </w:p>
    <w:p w:rsidR="00514EF3" w:rsidRDefault="008346E1">
      <w:pPr>
        <w:pStyle w:val="110"/>
        <w:framePr w:wrap="around" w:vAnchor="page" w:hAnchor="page" w:x="8816" w:y="11538"/>
        <w:shd w:val="clear" w:color="auto" w:fill="auto"/>
        <w:spacing w:line="120" w:lineRule="exact"/>
        <w:ind w:left="100"/>
      </w:pPr>
      <w:r>
        <w:rPr>
          <w:lang w:val="ru-RU" w:eastAsia="ru-RU" w:bidi="ru-RU"/>
        </w:rPr>
        <w:t>к</w:t>
      </w:r>
    </w:p>
    <w:p w:rsidR="00514EF3" w:rsidRDefault="008346E1">
      <w:pPr>
        <w:pStyle w:val="110"/>
        <w:framePr w:wrap="around" w:vAnchor="page" w:hAnchor="page" w:x="8892" w:y="12473"/>
        <w:shd w:val="clear" w:color="auto" w:fill="auto"/>
        <w:spacing w:line="120" w:lineRule="exact"/>
        <w:ind w:left="100"/>
      </w:pPr>
      <w:r>
        <w:t>2</w:t>
      </w:r>
    </w:p>
    <w:p w:rsidR="00514EF3" w:rsidRDefault="008346E1">
      <w:pPr>
        <w:pStyle w:val="a5"/>
        <w:framePr w:wrap="around" w:vAnchor="page" w:hAnchor="page" w:x="1918" w:y="14403"/>
        <w:shd w:val="clear" w:color="auto" w:fill="auto"/>
        <w:spacing w:before="0" w:line="150" w:lineRule="exact"/>
        <w:ind w:left="20"/>
      </w:pPr>
      <w:r>
        <w:t>Управлінські інновації 3/2013 р.</w:t>
      </w:r>
    </w:p>
    <w:p w:rsidR="00514EF3" w:rsidRDefault="008346E1">
      <w:pPr>
        <w:pStyle w:val="a5"/>
        <w:framePr w:wrap="around" w:vAnchor="page" w:hAnchor="page" w:x="9651" w:y="14403"/>
        <w:shd w:val="clear" w:color="auto" w:fill="auto"/>
        <w:spacing w:before="0" w:line="150" w:lineRule="exact"/>
        <w:ind w:left="20"/>
      </w:pPr>
      <w:r>
        <w:t>125</w:t>
      </w:r>
    </w:p>
    <w:p w:rsidR="00514EF3" w:rsidRDefault="00514EF3">
      <w:pPr>
        <w:rPr>
          <w:sz w:val="2"/>
          <w:szCs w:val="2"/>
        </w:rPr>
        <w:sectPr w:rsidR="00514EF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 w:rsidRPr="00514EF3">
        <w:pict>
          <v:shape id="_x0000_s1033" type="#_x0000_t75" style="position:absolute;margin-left:107.15pt;margin-top:142.9pt;width:146.9pt;height:137.75pt;z-index:-251660288;mso-wrap-distance-left:5pt;mso-wrap-distance-right:5pt;mso-position-horizontal-relative:page;mso-position-vertical-relative:page" wrapcoords="0 0">
            <v:imagedata r:id="rId20" o:title="image8"/>
            <w10:wrap anchorx="page" anchory="page"/>
          </v:shape>
        </w:pict>
      </w:r>
      <w:r w:rsidRPr="00514EF3">
        <w:pict>
          <v:shape id="_x0000_s1034" type="#_x0000_t75" style="position:absolute;margin-left:300.1pt;margin-top:393.95pt;width:143.05pt;height:141.1pt;z-index:-251659264;mso-wrap-distance-left:5pt;mso-wrap-distance-right:5pt;mso-position-horizontal-relative:page;mso-position-vertical-relative:page" wrapcoords="0 0">
            <v:imagedata r:id="rId21" o:title="image9"/>
            <w10:wrap anchorx="page" anchory="page"/>
          </v:shape>
        </w:pict>
      </w:r>
    </w:p>
    <w:p w:rsidR="00514EF3" w:rsidRDefault="008346E1">
      <w:pPr>
        <w:pStyle w:val="20"/>
        <w:framePr w:w="2914" w:h="448" w:hRule="exact" w:wrap="around" w:vAnchor="page" w:hAnchor="page" w:x="1926" w:y="2123"/>
        <w:shd w:val="clear" w:color="auto" w:fill="auto"/>
        <w:spacing w:after="31" w:line="170" w:lineRule="exact"/>
        <w:ind w:left="40"/>
      </w:pPr>
      <w:r>
        <w:lastRenderedPageBreak/>
        <w:t>О. Ковтун</w:t>
      </w:r>
    </w:p>
    <w:p w:rsidR="00514EF3" w:rsidRDefault="008346E1">
      <w:pPr>
        <w:pStyle w:val="a5"/>
        <w:framePr w:w="2914" w:h="448" w:hRule="exact" w:wrap="around" w:vAnchor="page" w:hAnchor="page" w:x="1926" w:y="2123"/>
        <w:shd w:val="clear" w:color="auto" w:fill="auto"/>
        <w:spacing w:before="0" w:line="150" w:lineRule="exact"/>
        <w:ind w:left="40"/>
      </w:pPr>
      <w:r>
        <w:t>Інноваційні стратегії в системі .</w:t>
      </w:r>
    </w:p>
    <w:p w:rsidR="00514EF3" w:rsidRDefault="008346E1">
      <w:pPr>
        <w:pStyle w:val="36"/>
        <w:framePr w:w="893" w:h="211" w:hRule="exact" w:wrap="around" w:vAnchor="page" w:hAnchor="page" w:x="9068" w:y="2839"/>
        <w:shd w:val="clear" w:color="auto" w:fill="auto"/>
        <w:spacing w:line="170" w:lineRule="exact"/>
      </w:pPr>
      <w:r>
        <w:t>Таблиця 1</w:t>
      </w:r>
    </w:p>
    <w:p w:rsidR="00514EF3" w:rsidRDefault="008346E1">
      <w:pPr>
        <w:pStyle w:val="30"/>
        <w:framePr w:w="6965" w:h="232" w:hRule="exact" w:wrap="around" w:vAnchor="page" w:hAnchor="page" w:x="3025" w:y="3126"/>
        <w:shd w:val="clear" w:color="auto" w:fill="auto"/>
        <w:spacing w:line="200" w:lineRule="exact"/>
        <w:ind w:left="100"/>
        <w:jc w:val="left"/>
      </w:pPr>
      <w:r>
        <w:t>Зв’язок загальних конкурентних та інноваційних стратегій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280"/>
        <w:gridCol w:w="5770"/>
      </w:tblGrid>
      <w:tr w:rsidR="00514EF3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EF3" w:rsidRDefault="008346E1">
            <w:pPr>
              <w:pStyle w:val="a7"/>
              <w:framePr w:w="8050" w:h="4282" w:wrap="around" w:vAnchor="page" w:hAnchor="page" w:x="1964" w:y="3540"/>
              <w:shd w:val="clear" w:color="auto" w:fill="auto"/>
              <w:spacing w:line="140" w:lineRule="exact"/>
              <w:jc w:val="center"/>
            </w:pPr>
            <w:r>
              <w:rPr>
                <w:rStyle w:val="7pt0pt"/>
              </w:rPr>
              <w:t>Стратегія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EF3" w:rsidRDefault="008346E1">
            <w:pPr>
              <w:pStyle w:val="a7"/>
              <w:framePr w:w="8050" w:h="4282" w:wrap="around" w:vAnchor="page" w:hAnchor="page" w:x="1964" w:y="3540"/>
              <w:shd w:val="clear" w:color="auto" w:fill="auto"/>
              <w:spacing w:line="182" w:lineRule="exact"/>
              <w:jc w:val="center"/>
            </w:pPr>
            <w:r>
              <w:rPr>
                <w:rStyle w:val="7pt0pt"/>
              </w:rPr>
              <w:t xml:space="preserve">Інноваційні стратегії (основні </w:t>
            </w:r>
            <w:r>
              <w:rPr>
                <w:rStyle w:val="7pt0pt"/>
              </w:rPr>
              <w:t>акценти інновацій, виокремлені стосовно виробничого бізнес-процесу)</w:t>
            </w:r>
          </w:p>
        </w:tc>
      </w:tr>
      <w:tr w:rsidR="00514EF3">
        <w:tblPrEx>
          <w:tblCellMar>
            <w:top w:w="0" w:type="dxa"/>
            <w:bottom w:w="0" w:type="dxa"/>
          </w:tblCellMar>
        </w:tblPrEx>
        <w:trPr>
          <w:trHeight w:hRule="exact" w:val="1157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EF3" w:rsidRDefault="008346E1">
            <w:pPr>
              <w:pStyle w:val="a7"/>
              <w:framePr w:w="8050" w:h="4282" w:wrap="around" w:vAnchor="page" w:hAnchor="page" w:x="1964" w:y="3540"/>
              <w:shd w:val="clear" w:color="auto" w:fill="auto"/>
              <w:spacing w:line="192" w:lineRule="exact"/>
              <w:ind w:left="100"/>
            </w:pPr>
            <w:r>
              <w:rPr>
                <w:rStyle w:val="7pt"/>
              </w:rPr>
              <w:t>Лідирування за рахунок зниження витрат (цін)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EF3" w:rsidRDefault="008346E1">
            <w:pPr>
              <w:pStyle w:val="a7"/>
              <w:framePr w:w="8050" w:h="4282" w:wrap="around" w:vAnchor="page" w:hAnchor="page" w:x="1964" w:y="3540"/>
              <w:shd w:val="clear" w:color="auto" w:fill="auto"/>
              <w:spacing w:line="192" w:lineRule="exact"/>
              <w:ind w:left="100"/>
            </w:pPr>
            <w:r>
              <w:rPr>
                <w:rStyle w:val="7pt"/>
              </w:rPr>
              <w:t>Інновації, що забезпечують контроль над витратами</w:t>
            </w:r>
          </w:p>
          <w:p w:rsidR="00514EF3" w:rsidRDefault="008346E1">
            <w:pPr>
              <w:pStyle w:val="a7"/>
              <w:framePr w:w="8050" w:h="4282" w:wrap="around" w:vAnchor="page" w:hAnchor="page" w:x="1964" w:y="3540"/>
              <w:shd w:val="clear" w:color="auto" w:fill="auto"/>
              <w:spacing w:line="192" w:lineRule="exact"/>
              <w:ind w:left="100"/>
            </w:pPr>
            <w:r>
              <w:rPr>
                <w:rStyle w:val="7pt"/>
              </w:rPr>
              <w:t>Інновації, що зумовлюють зміну технологічного рівня виробництва</w:t>
            </w:r>
          </w:p>
          <w:p w:rsidR="00514EF3" w:rsidRDefault="008346E1">
            <w:pPr>
              <w:pStyle w:val="a7"/>
              <w:framePr w:w="8050" w:h="4282" w:wrap="around" w:vAnchor="page" w:hAnchor="page" w:x="1964" w:y="3540"/>
              <w:shd w:val="clear" w:color="auto" w:fill="auto"/>
              <w:spacing w:line="192" w:lineRule="exact"/>
              <w:ind w:left="100"/>
            </w:pPr>
            <w:r>
              <w:rPr>
                <w:rStyle w:val="7pt"/>
              </w:rPr>
              <w:t>завдяки досконалішим методам</w:t>
            </w:r>
            <w:r>
              <w:rPr>
                <w:rStyle w:val="7pt"/>
              </w:rPr>
              <w:t xml:space="preserve"> виробництва</w:t>
            </w:r>
          </w:p>
          <w:p w:rsidR="00514EF3" w:rsidRDefault="008346E1">
            <w:pPr>
              <w:pStyle w:val="a7"/>
              <w:framePr w:w="8050" w:h="4282" w:wrap="around" w:vAnchor="page" w:hAnchor="page" w:x="1964" w:y="3540"/>
              <w:shd w:val="clear" w:color="auto" w:fill="auto"/>
              <w:spacing w:line="192" w:lineRule="exact"/>
              <w:ind w:left="100"/>
            </w:pPr>
            <w:r>
              <w:rPr>
                <w:rStyle w:val="7pt"/>
              </w:rPr>
              <w:t>Інновації в системі заохочення раціоналізації та винахідництва</w:t>
            </w:r>
          </w:p>
          <w:p w:rsidR="00514EF3" w:rsidRDefault="008346E1">
            <w:pPr>
              <w:pStyle w:val="a7"/>
              <w:framePr w:w="8050" w:h="4282" w:wrap="around" w:vAnchor="page" w:hAnchor="page" w:x="1964" w:y="3540"/>
              <w:shd w:val="clear" w:color="auto" w:fill="auto"/>
              <w:spacing w:line="192" w:lineRule="exact"/>
              <w:ind w:left="100"/>
            </w:pPr>
            <w:r>
              <w:rPr>
                <w:rStyle w:val="7pt"/>
              </w:rPr>
              <w:t>Інновації, що забезпечують високий рівень стандартизації</w:t>
            </w:r>
          </w:p>
          <w:p w:rsidR="00514EF3" w:rsidRDefault="008346E1">
            <w:pPr>
              <w:pStyle w:val="a7"/>
              <w:framePr w:w="8050" w:h="4282" w:wrap="around" w:vAnchor="page" w:hAnchor="page" w:x="1964" w:y="3540"/>
              <w:shd w:val="clear" w:color="auto" w:fill="auto"/>
              <w:spacing w:line="192" w:lineRule="exact"/>
              <w:ind w:left="100"/>
            </w:pPr>
            <w:r>
              <w:rPr>
                <w:rStyle w:val="7pt"/>
              </w:rPr>
              <w:t>Автоматизація метрологічних процесів тощо</w:t>
            </w:r>
          </w:p>
        </w:tc>
      </w:tr>
      <w:tr w:rsidR="00514EF3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EF3" w:rsidRDefault="008346E1">
            <w:pPr>
              <w:pStyle w:val="a7"/>
              <w:framePr w:w="8050" w:h="4282" w:wrap="around" w:vAnchor="page" w:hAnchor="page" w:x="1964" w:y="3540"/>
              <w:shd w:val="clear" w:color="auto" w:fill="auto"/>
              <w:spacing w:line="140" w:lineRule="exact"/>
              <w:ind w:left="100"/>
            </w:pPr>
            <w:r>
              <w:rPr>
                <w:rStyle w:val="7pt"/>
              </w:rPr>
              <w:t>Диференціація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EF3" w:rsidRDefault="008346E1">
            <w:pPr>
              <w:pStyle w:val="a7"/>
              <w:framePr w:w="8050" w:h="4282" w:wrap="around" w:vAnchor="page" w:hAnchor="page" w:x="1964" w:y="3540"/>
              <w:shd w:val="clear" w:color="auto" w:fill="auto"/>
              <w:spacing w:line="192" w:lineRule="exact"/>
              <w:ind w:left="100"/>
            </w:pPr>
            <w:r>
              <w:rPr>
                <w:rStyle w:val="7pt"/>
              </w:rPr>
              <w:t>Інновації, що забезпечують контроль якості продукції</w:t>
            </w:r>
          </w:p>
          <w:p w:rsidR="00514EF3" w:rsidRDefault="008346E1">
            <w:pPr>
              <w:pStyle w:val="a7"/>
              <w:framePr w:w="8050" w:h="4282" w:wrap="around" w:vAnchor="page" w:hAnchor="page" w:x="1964" w:y="3540"/>
              <w:shd w:val="clear" w:color="auto" w:fill="auto"/>
              <w:spacing w:line="192" w:lineRule="exact"/>
              <w:ind w:left="100"/>
            </w:pPr>
            <w:r>
              <w:rPr>
                <w:rStyle w:val="7pt"/>
              </w:rPr>
              <w:t>Інновації, що</w:t>
            </w:r>
            <w:r>
              <w:rPr>
                <w:rStyle w:val="7pt"/>
              </w:rPr>
              <w:t xml:space="preserve"> забезпечують якість кожної операції</w:t>
            </w:r>
          </w:p>
          <w:p w:rsidR="00514EF3" w:rsidRDefault="008346E1">
            <w:pPr>
              <w:pStyle w:val="a7"/>
              <w:framePr w:w="8050" w:h="4282" w:wrap="around" w:vAnchor="page" w:hAnchor="page" w:x="1964" w:y="3540"/>
              <w:shd w:val="clear" w:color="auto" w:fill="auto"/>
              <w:spacing w:line="192" w:lineRule="exact"/>
              <w:ind w:left="100"/>
            </w:pPr>
            <w:r>
              <w:rPr>
                <w:rStyle w:val="7pt"/>
              </w:rPr>
              <w:t>Інновації, що забезпечують гнучкість виробничого процесу</w:t>
            </w:r>
          </w:p>
          <w:p w:rsidR="00514EF3" w:rsidRDefault="008346E1">
            <w:pPr>
              <w:pStyle w:val="a7"/>
              <w:framePr w:w="8050" w:h="4282" w:wrap="around" w:vAnchor="page" w:hAnchor="page" w:x="1964" w:y="3540"/>
              <w:shd w:val="clear" w:color="auto" w:fill="auto"/>
              <w:spacing w:line="192" w:lineRule="exact"/>
              <w:jc w:val="center"/>
            </w:pPr>
            <w:r>
              <w:rPr>
                <w:rStyle w:val="7pt"/>
              </w:rPr>
              <w:t>Інновації, що забезпечують високий рівень організації (складні процеси</w:t>
            </w:r>
          </w:p>
          <w:p w:rsidR="00514EF3" w:rsidRDefault="008346E1">
            <w:pPr>
              <w:pStyle w:val="a7"/>
              <w:framePr w:w="8050" w:h="4282" w:wrap="around" w:vAnchor="page" w:hAnchor="page" w:x="1964" w:y="3540"/>
              <w:shd w:val="clear" w:color="auto" w:fill="auto"/>
              <w:spacing w:line="192" w:lineRule="exact"/>
              <w:ind w:left="100"/>
            </w:pPr>
            <w:r>
              <w:rPr>
                <w:rStyle w:val="7pt"/>
              </w:rPr>
              <w:t>запуску/випуску)</w:t>
            </w:r>
          </w:p>
        </w:tc>
      </w:tr>
      <w:tr w:rsidR="00514EF3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4EF3" w:rsidRDefault="008346E1">
            <w:pPr>
              <w:pStyle w:val="a7"/>
              <w:framePr w:w="8050" w:h="4282" w:wrap="around" w:vAnchor="page" w:hAnchor="page" w:x="1964" w:y="3540"/>
              <w:shd w:val="clear" w:color="auto" w:fill="auto"/>
              <w:spacing w:line="140" w:lineRule="exact"/>
              <w:ind w:left="100"/>
            </w:pPr>
            <w:r>
              <w:rPr>
                <w:rStyle w:val="7pt"/>
              </w:rPr>
              <w:t>Оптимізація витрат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EF3" w:rsidRDefault="008346E1">
            <w:pPr>
              <w:pStyle w:val="a7"/>
              <w:framePr w:w="8050" w:h="4282" w:wrap="around" w:vAnchor="page" w:hAnchor="page" w:x="1964" w:y="3540"/>
              <w:shd w:val="clear" w:color="auto" w:fill="auto"/>
              <w:spacing w:line="192" w:lineRule="exact"/>
              <w:ind w:left="100"/>
            </w:pPr>
            <w:r>
              <w:rPr>
                <w:rStyle w:val="7pt"/>
              </w:rPr>
              <w:t xml:space="preserve">Інновації, що забезпечують контроль якості продукції </w:t>
            </w:r>
            <w:r>
              <w:rPr>
                <w:rStyle w:val="7pt"/>
              </w:rPr>
              <w:t>та одночасно контроль над витратами</w:t>
            </w:r>
          </w:p>
          <w:p w:rsidR="00514EF3" w:rsidRDefault="008346E1">
            <w:pPr>
              <w:pStyle w:val="a7"/>
              <w:framePr w:w="8050" w:h="4282" w:wrap="around" w:vAnchor="page" w:hAnchor="page" w:x="1964" w:y="3540"/>
              <w:shd w:val="clear" w:color="auto" w:fill="auto"/>
              <w:spacing w:line="192" w:lineRule="exact"/>
              <w:ind w:left="100"/>
            </w:pPr>
            <w:r>
              <w:rPr>
                <w:rStyle w:val="7pt"/>
              </w:rPr>
              <w:t>Інновації, що забезпечують якість кожної операції</w:t>
            </w:r>
          </w:p>
          <w:p w:rsidR="00514EF3" w:rsidRDefault="008346E1">
            <w:pPr>
              <w:pStyle w:val="a7"/>
              <w:framePr w:w="8050" w:h="4282" w:wrap="around" w:vAnchor="page" w:hAnchor="page" w:x="1964" w:y="3540"/>
              <w:shd w:val="clear" w:color="auto" w:fill="auto"/>
              <w:spacing w:line="192" w:lineRule="exact"/>
              <w:ind w:left="100"/>
            </w:pPr>
            <w:r>
              <w:rPr>
                <w:rStyle w:val="7pt"/>
              </w:rPr>
              <w:t>Інновації, що обумовлюють зміну технологічного рівня виробництва</w:t>
            </w:r>
          </w:p>
          <w:p w:rsidR="00514EF3" w:rsidRDefault="008346E1">
            <w:pPr>
              <w:pStyle w:val="a7"/>
              <w:framePr w:w="8050" w:h="4282" w:wrap="around" w:vAnchor="page" w:hAnchor="page" w:x="1964" w:y="3540"/>
              <w:shd w:val="clear" w:color="auto" w:fill="auto"/>
              <w:spacing w:line="192" w:lineRule="exact"/>
              <w:ind w:left="100"/>
            </w:pPr>
            <w:r>
              <w:rPr>
                <w:rStyle w:val="7pt"/>
              </w:rPr>
              <w:t>завдяки використанню більш досконалих методів</w:t>
            </w:r>
          </w:p>
          <w:p w:rsidR="00514EF3" w:rsidRDefault="008346E1">
            <w:pPr>
              <w:pStyle w:val="a7"/>
              <w:framePr w:w="8050" w:h="4282" w:wrap="around" w:vAnchor="page" w:hAnchor="page" w:x="1964" w:y="3540"/>
              <w:shd w:val="clear" w:color="auto" w:fill="auto"/>
              <w:spacing w:line="192" w:lineRule="exact"/>
              <w:ind w:left="100"/>
            </w:pPr>
            <w:r>
              <w:rPr>
                <w:rStyle w:val="7pt"/>
              </w:rPr>
              <w:t>Інновації, що забезпечують гнучкість виробничого процесу</w:t>
            </w:r>
          </w:p>
          <w:p w:rsidR="00514EF3" w:rsidRDefault="008346E1">
            <w:pPr>
              <w:pStyle w:val="a7"/>
              <w:framePr w:w="8050" w:h="4282" w:wrap="around" w:vAnchor="page" w:hAnchor="page" w:x="1964" w:y="3540"/>
              <w:shd w:val="clear" w:color="auto" w:fill="auto"/>
              <w:spacing w:line="192" w:lineRule="exact"/>
              <w:jc w:val="center"/>
            </w:pPr>
            <w:r>
              <w:rPr>
                <w:rStyle w:val="7pt"/>
              </w:rPr>
              <w:t>Інновації, що забезпечують високий рівень організації (складні процеси</w:t>
            </w:r>
          </w:p>
          <w:p w:rsidR="00514EF3" w:rsidRDefault="008346E1">
            <w:pPr>
              <w:pStyle w:val="a7"/>
              <w:framePr w:w="8050" w:h="4282" w:wrap="around" w:vAnchor="page" w:hAnchor="page" w:x="1964" w:y="3540"/>
              <w:shd w:val="clear" w:color="auto" w:fill="auto"/>
              <w:spacing w:line="192" w:lineRule="exact"/>
              <w:ind w:left="100"/>
            </w:pPr>
            <w:r>
              <w:rPr>
                <w:rStyle w:val="7pt"/>
              </w:rPr>
              <w:t>запуску/випуску) тощо</w:t>
            </w:r>
          </w:p>
        </w:tc>
      </w:tr>
    </w:tbl>
    <w:p w:rsidR="00514EF3" w:rsidRDefault="008346E1">
      <w:pPr>
        <w:pStyle w:val="46"/>
        <w:framePr w:wrap="around" w:vAnchor="page" w:hAnchor="page" w:x="2156" w:y="7999"/>
        <w:shd w:val="clear" w:color="auto" w:fill="auto"/>
        <w:spacing w:line="140" w:lineRule="exact"/>
      </w:pPr>
      <w:r>
        <w:t>Джерело: власна розробка.</w:t>
      </w:r>
    </w:p>
    <w:p w:rsidR="00514EF3" w:rsidRDefault="008346E1">
      <w:pPr>
        <w:pStyle w:val="a7"/>
        <w:framePr w:w="8059" w:h="567" w:hRule="exact" w:wrap="around" w:vAnchor="page" w:hAnchor="page" w:x="1959" w:y="8341"/>
        <w:shd w:val="clear" w:color="auto" w:fill="auto"/>
        <w:spacing w:line="269" w:lineRule="exact"/>
        <w:ind w:left="20" w:right="40" w:firstLine="280"/>
      </w:pPr>
      <w:r>
        <w:t xml:space="preserve">У табл. 2 ми подаємо опис загальних альтернатив інноваційної стратегії підприємства, типологізованих К. Фріменом за ознакою їх </w:t>
      </w:r>
      <w:r>
        <w:t>спрямування [4, с. 330-348; 5, с. 126-167].</w:t>
      </w:r>
    </w:p>
    <w:p w:rsidR="00514EF3" w:rsidRDefault="008346E1">
      <w:pPr>
        <w:pStyle w:val="36"/>
        <w:framePr w:w="912" w:h="183" w:hRule="exact" w:wrap="around" w:vAnchor="page" w:hAnchor="page" w:x="9068" w:y="9089"/>
        <w:shd w:val="clear" w:color="auto" w:fill="auto"/>
        <w:spacing w:line="170" w:lineRule="exact"/>
      </w:pPr>
      <w:r>
        <w:t>Таблиця 2</w:t>
      </w:r>
    </w:p>
    <w:p w:rsidR="00514EF3" w:rsidRDefault="008346E1">
      <w:pPr>
        <w:pStyle w:val="30"/>
        <w:framePr w:w="8050" w:h="228" w:hRule="exact" w:wrap="around" w:vAnchor="page" w:hAnchor="page" w:x="1959" w:y="9467"/>
        <w:shd w:val="clear" w:color="auto" w:fill="auto"/>
        <w:spacing w:line="200" w:lineRule="exact"/>
        <w:ind w:left="100"/>
        <w:jc w:val="left"/>
      </w:pPr>
      <w:r>
        <w:t>Модифікації інноваційної стратегії та їх характеристика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07"/>
        <w:gridCol w:w="3408"/>
        <w:gridCol w:w="3672"/>
      </w:tblGrid>
      <w:tr w:rsidR="00514EF3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EF3" w:rsidRDefault="008346E1">
            <w:pPr>
              <w:pStyle w:val="a7"/>
              <w:framePr w:w="7987" w:h="4301" w:wrap="around" w:vAnchor="page" w:hAnchor="page" w:x="1988" w:y="9876"/>
              <w:shd w:val="clear" w:color="auto" w:fill="auto"/>
              <w:spacing w:line="140" w:lineRule="exact"/>
              <w:jc w:val="center"/>
            </w:pPr>
            <w:r>
              <w:rPr>
                <w:rStyle w:val="7pt0pt"/>
              </w:rPr>
              <w:t>Тип</w:t>
            </w:r>
          </w:p>
          <w:p w:rsidR="00514EF3" w:rsidRDefault="008346E1">
            <w:pPr>
              <w:pStyle w:val="a7"/>
              <w:framePr w:w="7987" w:h="4301" w:wrap="around" w:vAnchor="page" w:hAnchor="page" w:x="1988" w:y="9876"/>
              <w:shd w:val="clear" w:color="auto" w:fill="auto"/>
              <w:spacing w:line="140" w:lineRule="exact"/>
              <w:jc w:val="center"/>
            </w:pPr>
            <w:r>
              <w:rPr>
                <w:rStyle w:val="7pt0pt"/>
              </w:rPr>
              <w:t>стратегії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EF3" w:rsidRDefault="008346E1">
            <w:pPr>
              <w:pStyle w:val="a7"/>
              <w:framePr w:w="7987" w:h="4301" w:wrap="around" w:vAnchor="page" w:hAnchor="page" w:x="1988" w:y="9876"/>
              <w:shd w:val="clear" w:color="auto" w:fill="auto"/>
              <w:spacing w:line="140" w:lineRule="exact"/>
              <w:jc w:val="center"/>
            </w:pPr>
            <w:r>
              <w:rPr>
                <w:rStyle w:val="7pt0pt"/>
              </w:rPr>
              <w:t>Основний зміст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EF3" w:rsidRDefault="008346E1">
            <w:pPr>
              <w:pStyle w:val="a7"/>
              <w:framePr w:w="7987" w:h="4301" w:wrap="around" w:vAnchor="page" w:hAnchor="page" w:x="1988" w:y="9876"/>
              <w:shd w:val="clear" w:color="auto" w:fill="auto"/>
              <w:spacing w:line="140" w:lineRule="exact"/>
              <w:jc w:val="center"/>
            </w:pPr>
            <w:r>
              <w:rPr>
                <w:rStyle w:val="7pt0pt"/>
              </w:rPr>
              <w:t>Можливі результати</w:t>
            </w:r>
          </w:p>
        </w:tc>
      </w:tr>
      <w:tr w:rsidR="00514EF3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EF3" w:rsidRDefault="008346E1">
            <w:pPr>
              <w:pStyle w:val="a7"/>
              <w:framePr w:w="7987" w:h="4301" w:wrap="around" w:vAnchor="page" w:hAnchor="page" w:x="1988" w:y="9876"/>
              <w:shd w:val="clear" w:color="auto" w:fill="auto"/>
              <w:spacing w:line="140" w:lineRule="exact"/>
              <w:jc w:val="center"/>
            </w:pPr>
            <w:r>
              <w:rPr>
                <w:rStyle w:val="7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EF3" w:rsidRDefault="008346E1">
            <w:pPr>
              <w:pStyle w:val="a7"/>
              <w:framePr w:w="7987" w:h="4301" w:wrap="around" w:vAnchor="page" w:hAnchor="page" w:x="1988" w:y="9876"/>
              <w:shd w:val="clear" w:color="auto" w:fill="auto"/>
              <w:spacing w:line="140" w:lineRule="exact"/>
              <w:jc w:val="center"/>
            </w:pPr>
            <w:r>
              <w:rPr>
                <w:rStyle w:val="7pt"/>
              </w:rPr>
              <w:t>2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EF3" w:rsidRDefault="008346E1">
            <w:pPr>
              <w:pStyle w:val="a7"/>
              <w:framePr w:w="7987" w:h="4301" w:wrap="around" w:vAnchor="page" w:hAnchor="page" w:x="1988" w:y="9876"/>
              <w:shd w:val="clear" w:color="auto" w:fill="auto"/>
              <w:spacing w:line="140" w:lineRule="exact"/>
              <w:jc w:val="center"/>
            </w:pPr>
            <w:r>
              <w:rPr>
                <w:rStyle w:val="7pt"/>
              </w:rPr>
              <w:t>3</w:t>
            </w:r>
          </w:p>
        </w:tc>
      </w:tr>
      <w:tr w:rsidR="00514EF3">
        <w:tblPrEx>
          <w:tblCellMar>
            <w:top w:w="0" w:type="dxa"/>
            <w:bottom w:w="0" w:type="dxa"/>
          </w:tblCellMar>
        </w:tblPrEx>
        <w:trPr>
          <w:trHeight w:hRule="exact" w:val="351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514EF3" w:rsidRDefault="008346E1">
            <w:pPr>
              <w:pStyle w:val="a7"/>
              <w:framePr w:w="7987" w:h="4301" w:wrap="around" w:vAnchor="page" w:hAnchor="page" w:x="1988" w:y="9876"/>
              <w:shd w:val="clear" w:color="auto" w:fill="auto"/>
              <w:spacing w:line="140" w:lineRule="exact"/>
              <w:jc w:val="center"/>
            </w:pPr>
            <w:r>
              <w:rPr>
                <w:rStyle w:val="7pt0pt"/>
              </w:rPr>
              <w:t>Традиційна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4EF3" w:rsidRDefault="008346E1">
            <w:pPr>
              <w:pStyle w:val="a7"/>
              <w:framePr w:w="7987" w:h="4301" w:wrap="around" w:vAnchor="page" w:hAnchor="page" w:x="1988" w:y="9876"/>
              <w:shd w:val="clear" w:color="auto" w:fill="auto"/>
              <w:spacing w:line="182" w:lineRule="exact"/>
              <w:ind w:left="100" w:firstLine="140"/>
            </w:pPr>
            <w:r>
              <w:rPr>
                <w:rStyle w:val="7pt0"/>
              </w:rPr>
              <w:t>Передбачає</w:t>
            </w:r>
            <w:r>
              <w:rPr>
                <w:rStyle w:val="7pt"/>
              </w:rPr>
              <w:t xml:space="preserve"> підвищення якості існуючих продуктів на існуючій технологічній базі.</w:t>
            </w:r>
          </w:p>
          <w:p w:rsidR="00514EF3" w:rsidRDefault="008346E1">
            <w:pPr>
              <w:pStyle w:val="a7"/>
              <w:framePr w:w="7987" w:h="4301" w:wrap="around" w:vAnchor="page" w:hAnchor="page" w:x="1988" w:y="9876"/>
              <w:shd w:val="clear" w:color="auto" w:fill="auto"/>
              <w:spacing w:line="182" w:lineRule="exact"/>
              <w:ind w:left="100" w:firstLine="140"/>
            </w:pPr>
            <w:r>
              <w:rPr>
                <w:rStyle w:val="7pt0"/>
              </w:rPr>
              <w:t>Означає</w:t>
            </w:r>
            <w:r>
              <w:rPr>
                <w:rStyle w:val="7pt"/>
              </w:rPr>
              <w:t xml:space="preserve"> відсутність радигапьних технологічних змін на підприємстві, при цьому на традиційних виробництвах впроваджуються та закріплюються певні інноваційні форми на тривалий період їх життєвого циклу (ЖЦ).</w:t>
            </w:r>
          </w:p>
          <w:p w:rsidR="00514EF3" w:rsidRDefault="008346E1">
            <w:pPr>
              <w:pStyle w:val="a7"/>
              <w:framePr w:w="7987" w:h="4301" w:wrap="around" w:vAnchor="page" w:hAnchor="page" w:x="1988" w:y="9876"/>
              <w:shd w:val="clear" w:color="auto" w:fill="auto"/>
              <w:spacing w:line="182" w:lineRule="exact"/>
              <w:ind w:left="100" w:firstLine="140"/>
            </w:pPr>
            <w:r>
              <w:rPr>
                <w:rStyle w:val="7pt"/>
              </w:rPr>
              <w:t xml:space="preserve">Зазвичай </w:t>
            </w:r>
            <w:r>
              <w:rPr>
                <w:rStyle w:val="7pt0"/>
              </w:rPr>
              <w:t>обирають</w:t>
            </w:r>
            <w:r>
              <w:rPr>
                <w:rStyle w:val="7pt"/>
              </w:rPr>
              <w:t xml:space="preserve"> підприємства, які мають стійку </w:t>
            </w:r>
            <w:r>
              <w:rPr>
                <w:rStyle w:val="7pt"/>
              </w:rPr>
              <w:t>ринкову позицію завдяки унікальності їх продукту, що складає основу бізнесу і вони впевнені у сталості ринку та споживчих перевагах своєї продукції (попит на неї залишається стабільно високим), оскільки за ними закріплені певні інноваційні форми на тривали</w:t>
            </w:r>
            <w:r>
              <w:rPr>
                <w:rStyle w:val="7pt"/>
              </w:rPr>
              <w:t>й період їхЖЦ (а відтак немає потреби вносити в бізнес радикальні зміни)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EF3" w:rsidRDefault="008346E1">
            <w:pPr>
              <w:pStyle w:val="a7"/>
              <w:framePr w:w="7987" w:h="4301" w:wrap="around" w:vAnchor="page" w:hAnchor="page" w:x="1988" w:y="9876"/>
              <w:shd w:val="clear" w:color="auto" w:fill="auto"/>
              <w:spacing w:line="182" w:lineRule="exact"/>
              <w:ind w:left="80" w:firstLine="140"/>
            </w:pPr>
            <w:r>
              <w:rPr>
                <w:rStyle w:val="7pt"/>
              </w:rPr>
              <w:t xml:space="preserve">Підприємство відмовляється від оновлення продукції внаслідок ретельного аналізу ринкової ситуації та стану конкурентів, апе не уникає інновацій, пов’язаних із удосконаленням форми і </w:t>
            </w:r>
            <w:r>
              <w:rPr>
                <w:rStyle w:val="7pt"/>
              </w:rPr>
              <w:t>сервісу традиційної продукції. Відтак, за традиційності задоволення попиту форма і якість такої продукції будуть (мають) постійно удосконалюватися.</w:t>
            </w:r>
          </w:p>
          <w:p w:rsidR="00514EF3" w:rsidRDefault="008346E1">
            <w:pPr>
              <w:pStyle w:val="a7"/>
              <w:framePr w:w="7987" w:h="4301" w:wrap="around" w:vAnchor="page" w:hAnchor="page" w:x="1988" w:y="9876"/>
              <w:shd w:val="clear" w:color="auto" w:fill="auto"/>
              <w:spacing w:line="182" w:lineRule="exact"/>
              <w:ind w:left="80" w:firstLine="140"/>
            </w:pPr>
            <w:r>
              <w:rPr>
                <w:rStyle w:val="7pt"/>
              </w:rPr>
              <w:t>Відбуватиметься поступове відставання в техніко-технологічному, а потім і в економічному плані.</w:t>
            </w:r>
          </w:p>
          <w:p w:rsidR="00514EF3" w:rsidRDefault="008346E1">
            <w:pPr>
              <w:pStyle w:val="a7"/>
              <w:framePr w:w="7987" w:h="4301" w:wrap="around" w:vAnchor="page" w:hAnchor="page" w:x="1988" w:y="9876"/>
              <w:shd w:val="clear" w:color="auto" w:fill="auto"/>
              <w:spacing w:line="182" w:lineRule="exact"/>
              <w:ind w:left="80" w:firstLine="140"/>
            </w:pPr>
            <w:r>
              <w:rPr>
                <w:rStyle w:val="7pt"/>
              </w:rPr>
              <w:t>Зазвичай зас</w:t>
            </w:r>
            <w:r>
              <w:rPr>
                <w:rStyle w:val="7pt"/>
              </w:rPr>
              <w:t>тосовуються підприємствами у фрагментарних галузях, наприклад, у сфері ресторанного або готельного бізнесу, автосервісу та будівельній індустрії, де попри традиційність задоволення попиту форма та якість їх продукції постійно удосконалюються.</w:t>
            </w:r>
          </w:p>
        </w:tc>
      </w:tr>
    </w:tbl>
    <w:p w:rsidR="00514EF3" w:rsidRDefault="008346E1">
      <w:pPr>
        <w:pStyle w:val="a5"/>
        <w:framePr w:wrap="around" w:vAnchor="page" w:hAnchor="page" w:x="1969" w:y="14527"/>
        <w:shd w:val="clear" w:color="auto" w:fill="auto"/>
        <w:spacing w:before="0" w:line="150" w:lineRule="exact"/>
        <w:ind w:left="20"/>
      </w:pPr>
      <w:r>
        <w:t>126</w:t>
      </w:r>
    </w:p>
    <w:p w:rsidR="00514EF3" w:rsidRDefault="008346E1">
      <w:pPr>
        <w:pStyle w:val="a5"/>
        <w:framePr w:wrap="around" w:vAnchor="page" w:hAnchor="page" w:x="7019" w:y="14527"/>
        <w:shd w:val="clear" w:color="auto" w:fill="auto"/>
        <w:spacing w:before="0" w:line="150" w:lineRule="exact"/>
        <w:ind w:left="20"/>
      </w:pPr>
      <w:r>
        <w:t>Управлінські інновації 3/2013 р.</w:t>
      </w:r>
    </w:p>
    <w:p w:rsidR="00514EF3" w:rsidRDefault="00514EF3">
      <w:pPr>
        <w:rPr>
          <w:sz w:val="2"/>
          <w:szCs w:val="2"/>
        </w:rPr>
        <w:sectPr w:rsidR="00514EF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14EF3" w:rsidRDefault="008346E1">
      <w:pPr>
        <w:pStyle w:val="a5"/>
        <w:framePr w:wrap="around" w:vAnchor="page" w:hAnchor="page" w:x="4491" w:y="2321"/>
        <w:shd w:val="clear" w:color="auto" w:fill="auto"/>
        <w:spacing w:before="0" w:line="150" w:lineRule="exact"/>
        <w:ind w:left="20"/>
      </w:pPr>
      <w:r>
        <w:lastRenderedPageBreak/>
        <w:t>Теоретичні і практичні аспекти інноваційного менеджменту</w:t>
      </w:r>
    </w:p>
    <w:p w:rsidR="00514EF3" w:rsidRDefault="008346E1">
      <w:pPr>
        <w:pStyle w:val="40"/>
        <w:framePr w:w="8030" w:h="245" w:hRule="exact" w:wrap="around" w:vAnchor="page" w:hAnchor="page" w:x="1967" w:y="2825"/>
        <w:shd w:val="clear" w:color="auto" w:fill="auto"/>
        <w:spacing w:after="0" w:line="170" w:lineRule="exact"/>
        <w:ind w:right="20" w:firstLine="0"/>
        <w:jc w:val="right"/>
      </w:pPr>
      <w:r>
        <w:rPr>
          <w:lang w:val="uk-UA" w:eastAsia="uk-UA" w:bidi="uk-UA"/>
        </w:rPr>
        <w:t>Продовження табл. 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3216"/>
        <w:gridCol w:w="4267"/>
      </w:tblGrid>
      <w:tr w:rsidR="00514EF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EF3" w:rsidRDefault="008346E1">
            <w:pPr>
              <w:pStyle w:val="a7"/>
              <w:framePr w:w="8021" w:h="10954" w:wrap="around" w:vAnchor="page" w:hAnchor="page" w:x="1971" w:y="3204"/>
              <w:shd w:val="clear" w:color="auto" w:fill="auto"/>
              <w:spacing w:line="140" w:lineRule="exact"/>
              <w:jc w:val="center"/>
            </w:pPr>
            <w:r>
              <w:rPr>
                <w:rStyle w:val="7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EF3" w:rsidRDefault="008346E1">
            <w:pPr>
              <w:pStyle w:val="a7"/>
              <w:framePr w:w="8021" w:h="10954" w:wrap="around" w:vAnchor="page" w:hAnchor="page" w:x="1971" w:y="3204"/>
              <w:shd w:val="clear" w:color="auto" w:fill="auto"/>
              <w:spacing w:line="140" w:lineRule="exact"/>
              <w:ind w:left="1680"/>
            </w:pPr>
            <w:r>
              <w:rPr>
                <w:rStyle w:val="7pt"/>
              </w:rPr>
              <w:t>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EF3" w:rsidRDefault="008346E1">
            <w:pPr>
              <w:pStyle w:val="a7"/>
              <w:framePr w:w="8021" w:h="10954" w:wrap="around" w:vAnchor="page" w:hAnchor="page" w:x="1971" w:y="3204"/>
              <w:shd w:val="clear" w:color="auto" w:fill="auto"/>
              <w:spacing w:line="140" w:lineRule="exact"/>
              <w:jc w:val="center"/>
            </w:pPr>
            <w:r>
              <w:rPr>
                <w:rStyle w:val="7pt"/>
              </w:rPr>
              <w:t>3</w:t>
            </w:r>
          </w:p>
        </w:tc>
      </w:tr>
      <w:tr w:rsidR="00514EF3">
        <w:tblPrEx>
          <w:tblCellMar>
            <w:top w:w="0" w:type="dxa"/>
            <w:bottom w:w="0" w:type="dxa"/>
          </w:tblCellMar>
        </w:tblPrEx>
        <w:trPr>
          <w:trHeight w:hRule="exact" w:val="563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14EF3" w:rsidRDefault="008346E1">
            <w:pPr>
              <w:pStyle w:val="a7"/>
              <w:framePr w:w="8021" w:h="10954" w:wrap="around" w:vAnchor="page" w:hAnchor="page" w:x="1971" w:y="3204"/>
              <w:shd w:val="clear" w:color="auto" w:fill="auto"/>
              <w:spacing w:line="140" w:lineRule="exact"/>
              <w:jc w:val="center"/>
            </w:pPr>
            <w:r>
              <w:rPr>
                <w:rStyle w:val="7pt0pt"/>
              </w:rPr>
              <w:t>Імітаційна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EF3" w:rsidRDefault="008346E1">
            <w:pPr>
              <w:pStyle w:val="a7"/>
              <w:framePr w:w="8021" w:h="10954" w:wrap="around" w:vAnchor="page" w:hAnchor="page" w:x="1971" w:y="3204"/>
              <w:shd w:val="clear" w:color="auto" w:fill="auto"/>
              <w:spacing w:line="187" w:lineRule="exact"/>
              <w:ind w:left="80" w:firstLine="240"/>
            </w:pPr>
            <w:r>
              <w:rPr>
                <w:rStyle w:val="7pt0pt0"/>
              </w:rPr>
              <w:t>Пов’язана</w:t>
            </w:r>
            <w:r>
              <w:rPr>
                <w:rStyle w:val="7pt0pt"/>
              </w:rPr>
              <w:t xml:space="preserve"> </w:t>
            </w:r>
            <w:r>
              <w:rPr>
                <w:rStyle w:val="7pt"/>
              </w:rPr>
              <w:t xml:space="preserve">із копіюванням технології виробництва продукції підприємств- новаторів (піонерів). </w:t>
            </w:r>
            <w:r>
              <w:rPr>
                <w:rStyle w:val="7pt0pt0"/>
              </w:rPr>
              <w:t xml:space="preserve">Може бути </w:t>
            </w:r>
            <w:r>
              <w:rPr>
                <w:rStyle w:val="7pt0pt0"/>
              </w:rPr>
              <w:t>реалізована шляхом</w:t>
            </w:r>
            <w:r>
              <w:rPr>
                <w:rStyle w:val="7pt"/>
              </w:rPr>
              <w:t>: або купівлі ліцензій на виробництво продукції з мінімальними витратами на власні НДДКР; або імітування інноваційного продукту у випадку, коли підприємство має досить технологічних знань.</w:t>
            </w:r>
          </w:p>
          <w:p w:rsidR="00514EF3" w:rsidRDefault="008346E1">
            <w:pPr>
              <w:pStyle w:val="a7"/>
              <w:framePr w:w="8021" w:h="10954" w:wrap="around" w:vAnchor="page" w:hAnchor="page" w:x="1971" w:y="3204"/>
              <w:shd w:val="clear" w:color="auto" w:fill="auto"/>
              <w:spacing w:line="187" w:lineRule="exact"/>
              <w:ind w:left="80" w:firstLine="240"/>
            </w:pPr>
            <w:r>
              <w:rPr>
                <w:rStyle w:val="7pt0pt0"/>
              </w:rPr>
              <w:t>Передбачає (вимагає) у підприємства наявності</w:t>
            </w:r>
            <w:r>
              <w:rPr>
                <w:rStyle w:val="7pt0pt"/>
              </w:rPr>
              <w:t xml:space="preserve"> </w:t>
            </w:r>
            <w:r>
              <w:rPr>
                <w:rStyle w:val="7pt"/>
              </w:rPr>
              <w:t>пев</w:t>
            </w:r>
            <w:r>
              <w:rPr>
                <w:rStyle w:val="7pt"/>
              </w:rPr>
              <w:t>них переваг у виробництві аналогічної продукції порівняно 3 «підприємствами-піонерами»: зниження вартості продукції завдяки використанню дешевих трудових та місцевих природних ресурсів, використанню існуючих потужностей за новим призначенням тощо.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EF3" w:rsidRDefault="008346E1">
            <w:pPr>
              <w:pStyle w:val="a7"/>
              <w:framePr w:w="8021" w:h="10954" w:wrap="around" w:vAnchor="page" w:hAnchor="page" w:x="1971" w:y="3204"/>
              <w:shd w:val="clear" w:color="auto" w:fill="auto"/>
              <w:spacing w:line="187" w:lineRule="exact"/>
              <w:ind w:left="80" w:firstLine="140"/>
            </w:pPr>
            <w:r>
              <w:rPr>
                <w:rStyle w:val="7pt"/>
              </w:rPr>
              <w:t xml:space="preserve">Часовий </w:t>
            </w:r>
            <w:r>
              <w:rPr>
                <w:rStyle w:val="7pt"/>
              </w:rPr>
              <w:t>лаг застосування цієї стратегії порівняно з першим застосуванням базової інновації незначний.</w:t>
            </w:r>
          </w:p>
          <w:p w:rsidR="00514EF3" w:rsidRDefault="008346E1">
            <w:pPr>
              <w:pStyle w:val="a7"/>
              <w:framePr w:w="8021" w:h="10954" w:wrap="around" w:vAnchor="page" w:hAnchor="page" w:x="1971" w:y="3204"/>
              <w:shd w:val="clear" w:color="auto" w:fill="auto"/>
              <w:spacing w:line="187" w:lineRule="exact"/>
              <w:ind w:left="80" w:firstLine="140"/>
            </w:pPr>
            <w:r>
              <w:rPr>
                <w:rStyle w:val="7pt"/>
              </w:rPr>
              <w:t>Стратегія є вдалою лише за умови додавання певних технічних, економічних та споживчих якісних характеристик, удосконалюючи властивості оригіналу.</w:t>
            </w:r>
          </w:p>
          <w:p w:rsidR="00514EF3" w:rsidRDefault="008346E1">
            <w:pPr>
              <w:pStyle w:val="a7"/>
              <w:framePr w:w="8021" w:h="10954" w:wrap="around" w:vAnchor="page" w:hAnchor="page" w:x="1971" w:y="3204"/>
              <w:shd w:val="clear" w:color="auto" w:fill="auto"/>
              <w:spacing w:line="187" w:lineRule="exact"/>
              <w:ind w:left="80" w:firstLine="140"/>
            </w:pPr>
            <w:r>
              <w:rPr>
                <w:rStyle w:val="7pt"/>
              </w:rPr>
              <w:t>Успіх можливий з</w:t>
            </w:r>
            <w:r>
              <w:rPr>
                <w:rStyle w:val="7pt"/>
              </w:rPr>
              <w:t>а умов: високої спеціальної кваліфікації науково-технічного персоналу, який здатен опанувати та удосконалити інновацію; постійної підтримки досягнутого рівня; знання кон’юнктури відповідних ринків; наявності виходу у світовий інформаційний простір; виявлен</w:t>
            </w:r>
            <w:r>
              <w:rPr>
                <w:rStyle w:val="7pt"/>
              </w:rPr>
              <w:t>ня успіхів та невдач підприємств-новаторів (піонерів).</w:t>
            </w:r>
          </w:p>
          <w:p w:rsidR="00514EF3" w:rsidRDefault="008346E1">
            <w:pPr>
              <w:pStyle w:val="a7"/>
              <w:framePr w:w="8021" w:h="10954" w:wrap="around" w:vAnchor="page" w:hAnchor="page" w:x="1971" w:y="3204"/>
              <w:shd w:val="clear" w:color="auto" w:fill="auto"/>
              <w:spacing w:line="187" w:lineRule="exact"/>
              <w:ind w:left="80"/>
            </w:pPr>
            <w:r>
              <w:rPr>
                <w:rStyle w:val="7pt"/>
              </w:rPr>
              <w:t>У протилежному випадку - швидка втрата переваг.</w:t>
            </w:r>
          </w:p>
          <w:p w:rsidR="00514EF3" w:rsidRDefault="008346E1">
            <w:pPr>
              <w:pStyle w:val="a7"/>
              <w:framePr w:w="8021" w:h="10954" w:wrap="around" w:vAnchor="page" w:hAnchor="page" w:x="1971" w:y="3204"/>
              <w:shd w:val="clear" w:color="auto" w:fill="auto"/>
              <w:spacing w:line="187" w:lineRule="exact"/>
              <w:ind w:left="80" w:firstLine="140"/>
            </w:pPr>
            <w:r>
              <w:rPr>
                <w:rStyle w:val="7pt"/>
              </w:rPr>
              <w:t xml:space="preserve">Використовується для реалізації загальної стратегії стабілізації підприємствами, які не є піонерами випуску на ринок певних нововведень, але залучаються </w:t>
            </w:r>
            <w:r>
              <w:rPr>
                <w:rStyle w:val="7pt"/>
              </w:rPr>
              <w:t>до їх виробництва шляхом придбання ліцензій у підприємств-новаторів (піонерів).</w:t>
            </w:r>
          </w:p>
          <w:p w:rsidR="00514EF3" w:rsidRDefault="008346E1">
            <w:pPr>
              <w:pStyle w:val="a7"/>
              <w:framePr w:w="8021" w:h="10954" w:wrap="around" w:vAnchor="page" w:hAnchor="page" w:x="1971" w:y="3204"/>
              <w:shd w:val="clear" w:color="auto" w:fill="auto"/>
              <w:spacing w:line="187" w:lineRule="exact"/>
              <w:ind w:left="80" w:firstLine="140"/>
            </w:pPr>
            <w:r>
              <w:rPr>
                <w:rStyle w:val="7pt"/>
              </w:rPr>
              <w:t>Забезпечує можливість підприємствам-імітаторам здійснення вдалого поєднання переваг власних унікальних, якісних і/або дешевих ресурсів із новими технологіями зі сторони, що спр</w:t>
            </w:r>
            <w:r>
              <w:rPr>
                <w:rStyle w:val="7pt"/>
              </w:rPr>
              <w:t>иятиме підвищенню наукомісткості та технологічності виробництва такого підприємства, його потенціалу та зміцненню його ринкових позицій. Прикладом успішного застосування цієї стратегії є вітчизняний агросектор: підприємства із виробництва та фасування олії</w:t>
            </w:r>
            <w:r>
              <w:rPr>
                <w:rStyle w:val="7pt"/>
              </w:rPr>
              <w:t>, кетчупів, соусів тощо.</w:t>
            </w:r>
          </w:p>
        </w:tc>
      </w:tr>
      <w:tr w:rsidR="00514EF3">
        <w:tblPrEx>
          <w:tblCellMar>
            <w:top w:w="0" w:type="dxa"/>
            <w:bottom w:w="0" w:type="dxa"/>
          </w:tblCellMar>
        </w:tblPrEx>
        <w:trPr>
          <w:trHeight w:hRule="exact" w:val="50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514EF3" w:rsidRDefault="008346E1">
            <w:pPr>
              <w:pStyle w:val="a7"/>
              <w:framePr w:w="8021" w:h="10954" w:wrap="around" w:vAnchor="page" w:hAnchor="page" w:x="1971" w:y="3204"/>
              <w:shd w:val="clear" w:color="auto" w:fill="auto"/>
              <w:spacing w:line="140" w:lineRule="exact"/>
              <w:jc w:val="center"/>
            </w:pPr>
            <w:r>
              <w:rPr>
                <w:rStyle w:val="7pt0pt"/>
              </w:rPr>
              <w:t>Наступальна (агресивна)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EF3" w:rsidRDefault="008346E1">
            <w:pPr>
              <w:pStyle w:val="a7"/>
              <w:framePr w:w="8021" w:h="10954" w:wrap="around" w:vAnchor="page" w:hAnchor="page" w:x="1971" w:y="3204"/>
              <w:shd w:val="clear" w:color="auto" w:fill="auto"/>
              <w:spacing w:line="187" w:lineRule="exact"/>
              <w:ind w:left="80" w:firstLine="140"/>
            </w:pPr>
            <w:r>
              <w:rPr>
                <w:rStyle w:val="7pt"/>
              </w:rPr>
              <w:t xml:space="preserve">Зміст цієї стратегії - «бути лідером ринку за рахунок високого рівня інноваційного процесу (шляхом створення та впровадження нових продуктів), кваліфікованих кадрів, можливостей до розподілу ризику та інших конкурентних переваг». </w:t>
            </w:r>
            <w:r>
              <w:rPr>
                <w:rStyle w:val="7pt0pt0"/>
              </w:rPr>
              <w:t xml:space="preserve">Охоплює: </w:t>
            </w:r>
            <w:r>
              <w:rPr>
                <w:rStyle w:val="7pt"/>
              </w:rPr>
              <w:t>активні НДДКР, що</w:t>
            </w:r>
            <w:r>
              <w:rPr>
                <w:rStyle w:val="7pt"/>
              </w:rPr>
              <w:t xml:space="preserve"> зорієнтовані на маркетинг; стратегії злиття та придбання тощо.</w:t>
            </w:r>
          </w:p>
          <w:p w:rsidR="00514EF3" w:rsidRDefault="008346E1">
            <w:pPr>
              <w:pStyle w:val="a7"/>
              <w:framePr w:w="8021" w:h="10954" w:wrap="around" w:vAnchor="page" w:hAnchor="page" w:x="1971" w:y="3204"/>
              <w:shd w:val="clear" w:color="auto" w:fill="auto"/>
              <w:spacing w:line="187" w:lineRule="exact"/>
              <w:ind w:left="80" w:firstLine="140"/>
            </w:pPr>
            <w:r>
              <w:rPr>
                <w:rStyle w:val="7pt0pt0"/>
              </w:rPr>
              <w:t>Потребує</w:t>
            </w:r>
            <w:r>
              <w:rPr>
                <w:rStyle w:val="7pt0pt"/>
              </w:rPr>
              <w:t xml:space="preserve"> </w:t>
            </w:r>
            <w:r>
              <w:rPr>
                <w:rStyle w:val="7pt"/>
              </w:rPr>
              <w:t>кредитних інвестицій, а відтак, високого фінансового потенціалу підприємства, кваліфікованого персоналу та творчого науково-технічного потенціалу.</w:t>
            </w:r>
          </w:p>
          <w:p w:rsidR="00514EF3" w:rsidRDefault="008346E1">
            <w:pPr>
              <w:pStyle w:val="a7"/>
              <w:framePr w:w="8021" w:h="10954" w:wrap="around" w:vAnchor="page" w:hAnchor="page" w:x="1971" w:y="3204"/>
              <w:shd w:val="clear" w:color="auto" w:fill="auto"/>
              <w:spacing w:line="187" w:lineRule="exact"/>
              <w:ind w:left="80" w:firstLine="140"/>
            </w:pPr>
            <w:r>
              <w:rPr>
                <w:rStyle w:val="7pt0pt0"/>
              </w:rPr>
              <w:t>Передбачає</w:t>
            </w:r>
            <w:r>
              <w:rPr>
                <w:rStyle w:val="7pt0"/>
              </w:rPr>
              <w:t>:</w:t>
            </w:r>
            <w:r>
              <w:rPr>
                <w:rStyle w:val="7pt"/>
              </w:rPr>
              <w:t xml:space="preserve"> тісний зв’язок підприємс</w:t>
            </w:r>
            <w:r>
              <w:rPr>
                <w:rStyle w:val="7pt"/>
              </w:rPr>
              <w:t>тва із світовими досягненнями науки і техніки (використання світових досягнень науки і техніки); пряму залежність від наукових розробок, які фінансуються та реалізуються самим підприємством (наявність власного наукового доробку); можливість підприємства шв</w:t>
            </w:r>
            <w:r>
              <w:rPr>
                <w:rStyle w:val="7pt"/>
              </w:rPr>
              <w:t>идко реагувати та пристосовуватися до нових технологічних можливостей.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EF3" w:rsidRDefault="008346E1">
            <w:pPr>
              <w:pStyle w:val="a7"/>
              <w:framePr w:w="8021" w:h="10954" w:wrap="around" w:vAnchor="page" w:hAnchor="page" w:x="1971" w:y="3204"/>
              <w:shd w:val="clear" w:color="auto" w:fill="auto"/>
              <w:spacing w:line="187" w:lineRule="exact"/>
              <w:ind w:left="80" w:firstLine="140"/>
            </w:pPr>
            <w:r>
              <w:rPr>
                <w:rStyle w:val="7pt"/>
              </w:rPr>
              <w:t>Застосовують для реалізації загальної стратегії зростання.</w:t>
            </w:r>
          </w:p>
          <w:p w:rsidR="00514EF3" w:rsidRDefault="008346E1">
            <w:pPr>
              <w:pStyle w:val="a7"/>
              <w:framePr w:w="8021" w:h="10954" w:wrap="around" w:vAnchor="page" w:hAnchor="page" w:x="1971" w:y="3204"/>
              <w:shd w:val="clear" w:color="auto" w:fill="auto"/>
              <w:spacing w:line="187" w:lineRule="exact"/>
              <w:ind w:left="80" w:firstLine="140"/>
            </w:pPr>
            <w:r>
              <w:rPr>
                <w:rStyle w:val="7pt"/>
              </w:rPr>
              <w:t>Існують певні ризики, що пов’язані з будь-яким лідируванням, але є й суттєві переваги від такої позиції на ринку на основі «аг</w:t>
            </w:r>
            <w:r>
              <w:rPr>
                <w:rStyle w:val="7pt"/>
              </w:rPr>
              <w:t>ресивної ініціативи»: дає можливість підприємству користуватися новою технологією раніше, ніж це зроблять конкуренти, і при патентному її захисті створити тимчасову монополію на прибуток від інновації.</w:t>
            </w:r>
          </w:p>
          <w:p w:rsidR="00514EF3" w:rsidRDefault="008346E1">
            <w:pPr>
              <w:pStyle w:val="a7"/>
              <w:framePr w:w="8021" w:h="10954" w:wrap="around" w:vAnchor="page" w:hAnchor="page" w:x="1971" w:y="3204"/>
              <w:shd w:val="clear" w:color="auto" w:fill="auto"/>
              <w:spacing w:line="187" w:lineRule="exact"/>
              <w:jc w:val="center"/>
            </w:pPr>
            <w:r>
              <w:rPr>
                <w:rStyle w:val="7pt"/>
              </w:rPr>
              <w:t>Можуть застосовувати великими і малими інноваційними (</w:t>
            </w:r>
            <w:r>
              <w:rPr>
                <w:rStyle w:val="7pt"/>
              </w:rPr>
              <w:t>венчурними) підприємствами.</w:t>
            </w:r>
          </w:p>
          <w:p w:rsidR="00514EF3" w:rsidRDefault="008346E1">
            <w:pPr>
              <w:pStyle w:val="a7"/>
              <w:framePr w:w="8021" w:h="10954" w:wrap="around" w:vAnchor="page" w:hAnchor="page" w:x="1971" w:y="3204"/>
              <w:shd w:val="clear" w:color="auto" w:fill="auto"/>
              <w:spacing w:line="187" w:lineRule="exact"/>
              <w:ind w:left="80" w:firstLine="140"/>
            </w:pPr>
            <w:r>
              <w:rPr>
                <w:rStyle w:val="7pt"/>
              </w:rPr>
              <w:t>Приклад стратегії: виробництво програмного забезпечення для РС, процесорів, мікросхем для РС, ноутбуків, нетбуків тощо.</w:t>
            </w:r>
          </w:p>
        </w:tc>
      </w:tr>
    </w:tbl>
    <w:p w:rsidR="00514EF3" w:rsidRDefault="008346E1">
      <w:pPr>
        <w:pStyle w:val="a5"/>
        <w:framePr w:wrap="around" w:vAnchor="page" w:hAnchor="page" w:x="1957" w:y="14513"/>
        <w:shd w:val="clear" w:color="auto" w:fill="auto"/>
        <w:spacing w:before="0" w:line="150" w:lineRule="exact"/>
        <w:ind w:left="20"/>
      </w:pPr>
      <w:r>
        <w:t>Управлінські інновації 3/2013 р.</w:t>
      </w:r>
    </w:p>
    <w:p w:rsidR="00514EF3" w:rsidRDefault="008346E1">
      <w:pPr>
        <w:pStyle w:val="a5"/>
        <w:framePr w:wrap="around" w:vAnchor="page" w:hAnchor="page" w:x="9690" w:y="14513"/>
        <w:shd w:val="clear" w:color="auto" w:fill="auto"/>
        <w:spacing w:before="0" w:line="150" w:lineRule="exact"/>
        <w:ind w:left="20"/>
      </w:pPr>
      <w:r>
        <w:t>127</w:t>
      </w:r>
    </w:p>
    <w:p w:rsidR="00514EF3" w:rsidRDefault="00514EF3">
      <w:pPr>
        <w:rPr>
          <w:sz w:val="2"/>
          <w:szCs w:val="2"/>
        </w:rPr>
        <w:sectPr w:rsidR="00514EF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14EF3" w:rsidRDefault="008346E1">
      <w:pPr>
        <w:pStyle w:val="20"/>
        <w:framePr w:w="2914" w:h="448" w:hRule="exact" w:wrap="around" w:vAnchor="page" w:hAnchor="page" w:x="1945" w:y="2111"/>
        <w:shd w:val="clear" w:color="auto" w:fill="auto"/>
        <w:spacing w:after="31" w:line="170" w:lineRule="exact"/>
        <w:ind w:left="40"/>
      </w:pPr>
      <w:r>
        <w:lastRenderedPageBreak/>
        <w:t>О. Ковтун</w:t>
      </w:r>
    </w:p>
    <w:p w:rsidR="00514EF3" w:rsidRDefault="008346E1">
      <w:pPr>
        <w:pStyle w:val="a5"/>
        <w:framePr w:w="2914" w:h="448" w:hRule="exact" w:wrap="around" w:vAnchor="page" w:hAnchor="page" w:x="1945" w:y="2111"/>
        <w:shd w:val="clear" w:color="auto" w:fill="auto"/>
        <w:spacing w:before="0" w:line="150" w:lineRule="exact"/>
        <w:ind w:left="40"/>
      </w:pPr>
      <w:r>
        <w:t>Інноваційні стратегії в системі .</w:t>
      </w:r>
    </w:p>
    <w:p w:rsidR="00514EF3" w:rsidRDefault="008346E1">
      <w:pPr>
        <w:pStyle w:val="40"/>
        <w:framePr w:w="8030" w:h="245" w:hRule="exact" w:wrap="around" w:vAnchor="page" w:hAnchor="page" w:x="1974" w:y="2827"/>
        <w:shd w:val="clear" w:color="auto" w:fill="auto"/>
        <w:spacing w:after="0" w:line="170" w:lineRule="exact"/>
        <w:ind w:right="20" w:firstLine="0"/>
        <w:jc w:val="right"/>
      </w:pPr>
      <w:r>
        <w:rPr>
          <w:lang w:val="uk-UA" w:eastAsia="uk-UA" w:bidi="uk-UA"/>
        </w:rPr>
        <w:t>Продовження табл. 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26"/>
        <w:gridCol w:w="3619"/>
        <w:gridCol w:w="3475"/>
      </w:tblGrid>
      <w:tr w:rsidR="00514EF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EF3" w:rsidRDefault="008346E1">
            <w:pPr>
              <w:pStyle w:val="a7"/>
              <w:framePr w:w="8021" w:h="10579" w:wrap="around" w:vAnchor="page" w:hAnchor="page" w:x="1979" w:y="3211"/>
              <w:shd w:val="clear" w:color="auto" w:fill="auto"/>
              <w:spacing w:line="140" w:lineRule="exact"/>
              <w:jc w:val="center"/>
            </w:pPr>
            <w:r>
              <w:rPr>
                <w:rStyle w:val="7pt"/>
              </w:rPr>
              <w:t>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EF3" w:rsidRDefault="008346E1">
            <w:pPr>
              <w:pStyle w:val="a7"/>
              <w:framePr w:w="8021" w:h="10579" w:wrap="around" w:vAnchor="page" w:hAnchor="page" w:x="1979" w:y="3211"/>
              <w:shd w:val="clear" w:color="auto" w:fill="auto"/>
              <w:spacing w:line="140" w:lineRule="exact"/>
              <w:jc w:val="center"/>
            </w:pPr>
            <w:r>
              <w:rPr>
                <w:rStyle w:val="7pt"/>
              </w:rPr>
              <w:t>2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EF3" w:rsidRDefault="008346E1">
            <w:pPr>
              <w:pStyle w:val="a7"/>
              <w:framePr w:w="8021" w:h="10579" w:wrap="around" w:vAnchor="page" w:hAnchor="page" w:x="1979" w:y="3211"/>
              <w:shd w:val="clear" w:color="auto" w:fill="auto"/>
              <w:spacing w:line="140" w:lineRule="exact"/>
              <w:jc w:val="center"/>
            </w:pPr>
            <w:r>
              <w:rPr>
                <w:rStyle w:val="7pt"/>
              </w:rPr>
              <w:t>3</w:t>
            </w:r>
          </w:p>
        </w:tc>
      </w:tr>
      <w:tr w:rsidR="00514EF3">
        <w:tblPrEx>
          <w:tblCellMar>
            <w:top w:w="0" w:type="dxa"/>
            <w:bottom w:w="0" w:type="dxa"/>
          </w:tblCellMar>
        </w:tblPrEx>
        <w:trPr>
          <w:trHeight w:hRule="exact" w:val="5923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14EF3" w:rsidRDefault="008346E1">
            <w:pPr>
              <w:pStyle w:val="a7"/>
              <w:framePr w:w="8021" w:h="10579" w:wrap="around" w:vAnchor="page" w:hAnchor="page" w:x="1979" w:y="3211"/>
              <w:shd w:val="clear" w:color="auto" w:fill="auto"/>
              <w:spacing w:line="140" w:lineRule="exact"/>
              <w:jc w:val="center"/>
            </w:pPr>
            <w:r>
              <w:rPr>
                <w:rStyle w:val="7pt0pt"/>
              </w:rPr>
              <w:t>Наступальна</w:t>
            </w:r>
          </w:p>
          <w:p w:rsidR="00514EF3" w:rsidRDefault="008346E1">
            <w:pPr>
              <w:pStyle w:val="a7"/>
              <w:framePr w:w="8021" w:h="10579" w:wrap="around" w:vAnchor="page" w:hAnchor="page" w:x="1979" w:y="3211"/>
              <w:shd w:val="clear" w:color="auto" w:fill="auto"/>
              <w:spacing w:line="140" w:lineRule="exact"/>
              <w:jc w:val="center"/>
            </w:pPr>
            <w:r>
              <w:rPr>
                <w:rStyle w:val="7pt0pt"/>
              </w:rPr>
              <w:t>(агресивна)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EF3" w:rsidRDefault="008346E1">
            <w:pPr>
              <w:pStyle w:val="a7"/>
              <w:framePr w:w="8021" w:h="10579" w:wrap="around" w:vAnchor="page" w:hAnchor="page" w:x="1979" w:y="3211"/>
              <w:shd w:val="clear" w:color="auto" w:fill="auto"/>
              <w:spacing w:line="187" w:lineRule="exact"/>
              <w:ind w:left="80" w:firstLine="140"/>
            </w:pPr>
            <w:r>
              <w:rPr>
                <w:rStyle w:val="7pt"/>
              </w:rPr>
              <w:t xml:space="preserve">Оскільки ця стратегія пов’язана із прагненням підприємства досягти технічного та ринкового лідерства на основі створення та впровадження нових продуктів, вона має передбачати і відповідний </w:t>
            </w:r>
            <w:r>
              <w:rPr>
                <w:rStyle w:val="7pt0"/>
              </w:rPr>
              <w:t xml:space="preserve">комплекс заходів, </w:t>
            </w:r>
            <w:r>
              <w:rPr>
                <w:rStyle w:val="7pt"/>
              </w:rPr>
              <w:t>необхідних для створення нових сфер діяльності та визначення шляхів виходу на нові позиції:</w:t>
            </w:r>
          </w:p>
          <w:p w:rsidR="00514EF3" w:rsidRDefault="008346E1">
            <w:pPr>
              <w:pStyle w:val="a7"/>
              <w:framePr w:w="8021" w:h="10579" w:wrap="around" w:vAnchor="page" w:hAnchor="page" w:x="1979" w:y="3211"/>
              <w:numPr>
                <w:ilvl w:val="0"/>
                <w:numId w:val="2"/>
              </w:numPr>
              <w:shd w:val="clear" w:color="auto" w:fill="auto"/>
              <w:tabs>
                <w:tab w:val="left" w:pos="154"/>
              </w:tabs>
              <w:spacing w:line="187" w:lineRule="exact"/>
              <w:jc w:val="both"/>
            </w:pPr>
            <w:r>
              <w:rPr>
                <w:rStyle w:val="7pt"/>
              </w:rPr>
              <w:t>визначення умов попиту в перспективі;</w:t>
            </w:r>
          </w:p>
          <w:p w:rsidR="00514EF3" w:rsidRDefault="008346E1">
            <w:pPr>
              <w:pStyle w:val="a7"/>
              <w:framePr w:w="8021" w:h="10579" w:wrap="around" w:vAnchor="page" w:hAnchor="page" w:x="1979" w:y="3211"/>
              <w:numPr>
                <w:ilvl w:val="0"/>
                <w:numId w:val="2"/>
              </w:numPr>
              <w:shd w:val="clear" w:color="auto" w:fill="auto"/>
              <w:tabs>
                <w:tab w:val="left" w:pos="234"/>
              </w:tabs>
              <w:spacing w:line="187" w:lineRule="exact"/>
              <w:ind w:left="80"/>
            </w:pPr>
            <w:r>
              <w:rPr>
                <w:rStyle w:val="7pt"/>
              </w:rPr>
              <w:t>визначення характеру та змісту внутрішніх елементів, необхідних для розвитку підприємства;</w:t>
            </w:r>
          </w:p>
          <w:p w:rsidR="00514EF3" w:rsidRDefault="008346E1">
            <w:pPr>
              <w:pStyle w:val="a7"/>
              <w:framePr w:w="8021" w:h="10579" w:wrap="around" w:vAnchor="page" w:hAnchor="page" w:x="1979" w:y="3211"/>
              <w:numPr>
                <w:ilvl w:val="0"/>
                <w:numId w:val="2"/>
              </w:numPr>
              <w:shd w:val="clear" w:color="auto" w:fill="auto"/>
              <w:tabs>
                <w:tab w:val="left" w:pos="277"/>
              </w:tabs>
              <w:spacing w:line="187" w:lineRule="exact"/>
              <w:ind w:left="80"/>
            </w:pPr>
            <w:r>
              <w:rPr>
                <w:rStyle w:val="7pt"/>
              </w:rPr>
              <w:t xml:space="preserve">визначення нових </w:t>
            </w:r>
            <w:r>
              <w:rPr>
                <w:rStyle w:val="7pt"/>
              </w:rPr>
              <w:t>видів продукції, якими необхідно доповнити номенклатуру продукції підприємства;</w:t>
            </w:r>
          </w:p>
          <w:p w:rsidR="00514EF3" w:rsidRDefault="008346E1">
            <w:pPr>
              <w:pStyle w:val="a7"/>
              <w:framePr w:w="8021" w:h="10579" w:wrap="around" w:vAnchor="page" w:hAnchor="page" w:x="1979" w:y="3211"/>
              <w:numPr>
                <w:ilvl w:val="0"/>
                <w:numId w:val="2"/>
              </w:numPr>
              <w:shd w:val="clear" w:color="auto" w:fill="auto"/>
              <w:tabs>
                <w:tab w:val="left" w:pos="234"/>
              </w:tabs>
              <w:spacing w:line="187" w:lineRule="exact"/>
              <w:ind w:left="80"/>
            </w:pPr>
            <w:r>
              <w:rPr>
                <w:rStyle w:val="7pt"/>
              </w:rPr>
              <w:t>визначення частки основної продукції серед нових товарів та послуг;</w:t>
            </w:r>
          </w:p>
          <w:p w:rsidR="00514EF3" w:rsidRDefault="008346E1">
            <w:pPr>
              <w:pStyle w:val="a7"/>
              <w:framePr w:w="8021" w:h="10579" w:wrap="around" w:vAnchor="page" w:hAnchor="page" w:x="1979" w:y="3211"/>
              <w:numPr>
                <w:ilvl w:val="0"/>
                <w:numId w:val="2"/>
              </w:numPr>
              <w:shd w:val="clear" w:color="auto" w:fill="auto"/>
              <w:tabs>
                <w:tab w:val="left" w:pos="234"/>
              </w:tabs>
              <w:spacing w:line="187" w:lineRule="exact"/>
              <w:ind w:left="80"/>
            </w:pPr>
            <w:r>
              <w:rPr>
                <w:rStyle w:val="7pt"/>
              </w:rPr>
              <w:t>вибір методів запобігання помилкам при інвестуванні та розробці нової продукції;</w:t>
            </w:r>
          </w:p>
          <w:p w:rsidR="00514EF3" w:rsidRDefault="008346E1">
            <w:pPr>
              <w:pStyle w:val="a7"/>
              <w:framePr w:w="8021" w:h="10579" w:wrap="around" w:vAnchor="page" w:hAnchor="page" w:x="1979" w:y="3211"/>
              <w:numPr>
                <w:ilvl w:val="0"/>
                <w:numId w:val="2"/>
              </w:numPr>
              <w:shd w:val="clear" w:color="auto" w:fill="auto"/>
              <w:tabs>
                <w:tab w:val="left" w:pos="277"/>
              </w:tabs>
              <w:spacing w:line="187" w:lineRule="exact"/>
              <w:ind w:left="80"/>
            </w:pPr>
            <w:r>
              <w:rPr>
                <w:rStyle w:val="7pt"/>
              </w:rPr>
              <w:t>визначення економічних ресу</w:t>
            </w:r>
            <w:r>
              <w:rPr>
                <w:rStyle w:val="7pt"/>
              </w:rPr>
              <w:t>рсів, необхідних для виробництва нових товарів та послуг;</w:t>
            </w:r>
          </w:p>
          <w:p w:rsidR="00514EF3" w:rsidRDefault="008346E1">
            <w:pPr>
              <w:pStyle w:val="a7"/>
              <w:framePr w:w="8021" w:h="10579" w:wrap="around" w:vAnchor="page" w:hAnchor="page" w:x="1979" w:y="3211"/>
              <w:numPr>
                <w:ilvl w:val="0"/>
                <w:numId w:val="2"/>
              </w:numPr>
              <w:shd w:val="clear" w:color="auto" w:fill="auto"/>
              <w:tabs>
                <w:tab w:val="left" w:pos="234"/>
              </w:tabs>
              <w:spacing w:line="187" w:lineRule="exact"/>
              <w:ind w:left="80"/>
            </w:pPr>
            <w:r>
              <w:rPr>
                <w:rStyle w:val="7pt"/>
              </w:rPr>
              <w:t>вибір організаційних способів створення нових виробництв (поглинання інших підприємств шляхом придбання, злиття 3 підприємствами, що виготовляють необхідні продукти, створення нових виробництв власн</w:t>
            </w:r>
            <w:r>
              <w:rPr>
                <w:rStyle w:val="7pt"/>
              </w:rPr>
              <w:t>ими силами через наукові дослідження і розробки та реалізацію підприємницьких проектів)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EF3" w:rsidRDefault="008346E1">
            <w:pPr>
              <w:pStyle w:val="a7"/>
              <w:framePr w:w="8021" w:h="10579" w:wrap="around" w:vAnchor="page" w:hAnchor="page" w:x="1979" w:y="3211"/>
              <w:shd w:val="clear" w:color="auto" w:fill="auto"/>
              <w:spacing w:line="187" w:lineRule="exact"/>
              <w:ind w:left="80" w:firstLine="140"/>
            </w:pPr>
            <w:r>
              <w:rPr>
                <w:rStyle w:val="7pt"/>
              </w:rPr>
              <w:t xml:space="preserve">Яскравим прикладом дотримання та реалізації наступальної стратегії є компанія </w:t>
            </w:r>
            <w:r w:rsidRPr="00CC549A">
              <w:rPr>
                <w:rStyle w:val="7pt"/>
                <w:lang w:eastAsia="en-US" w:bidi="en-US"/>
              </w:rPr>
              <w:t>«</w:t>
            </w:r>
            <w:r>
              <w:rPr>
                <w:rStyle w:val="7pt"/>
                <w:lang w:val="en-US" w:eastAsia="en-US" w:bidi="en-US"/>
              </w:rPr>
              <w:t>Apple</w:t>
            </w:r>
            <w:r w:rsidRPr="00CC549A">
              <w:rPr>
                <w:rStyle w:val="7pt"/>
                <w:lang w:eastAsia="en-US" w:bidi="en-US"/>
              </w:rPr>
              <w:t xml:space="preserve"> </w:t>
            </w:r>
            <w:r>
              <w:rPr>
                <w:rStyle w:val="7pt"/>
                <w:lang w:val="en-US" w:eastAsia="en-US" w:bidi="en-US"/>
              </w:rPr>
              <w:t>inc</w:t>
            </w:r>
            <w:r w:rsidRPr="00CC549A">
              <w:rPr>
                <w:rStyle w:val="7pt"/>
                <w:lang w:eastAsia="en-US" w:bidi="en-US"/>
              </w:rPr>
              <w:t xml:space="preserve">.» </w:t>
            </w:r>
            <w:r>
              <w:rPr>
                <w:rStyle w:val="7pt"/>
              </w:rPr>
              <w:t>з її найвідомішими продуктами.</w:t>
            </w:r>
          </w:p>
        </w:tc>
      </w:tr>
      <w:tr w:rsidR="00514EF3">
        <w:tblPrEx>
          <w:tblCellMar>
            <w:top w:w="0" w:type="dxa"/>
            <w:bottom w:w="0" w:type="dxa"/>
          </w:tblCellMar>
        </w:tblPrEx>
        <w:trPr>
          <w:trHeight w:hRule="exact" w:val="4416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514EF3" w:rsidRDefault="008346E1">
            <w:pPr>
              <w:pStyle w:val="a7"/>
              <w:framePr w:w="8021" w:h="10579" w:wrap="around" w:vAnchor="page" w:hAnchor="page" w:x="1979" w:y="3211"/>
              <w:shd w:val="clear" w:color="auto" w:fill="auto"/>
              <w:spacing w:line="140" w:lineRule="exact"/>
              <w:jc w:val="center"/>
            </w:pPr>
            <w:r>
              <w:rPr>
                <w:rStyle w:val="7pt0pt"/>
              </w:rPr>
              <w:t>Оборонна</w:t>
            </w:r>
          </w:p>
          <w:p w:rsidR="00514EF3" w:rsidRDefault="008346E1">
            <w:pPr>
              <w:pStyle w:val="a7"/>
              <w:framePr w:w="8021" w:h="10579" w:wrap="around" w:vAnchor="page" w:hAnchor="page" w:x="1979" w:y="3211"/>
              <w:shd w:val="clear" w:color="auto" w:fill="auto"/>
              <w:spacing w:line="140" w:lineRule="exact"/>
              <w:jc w:val="center"/>
            </w:pPr>
            <w:r>
              <w:rPr>
                <w:rStyle w:val="7pt0pt"/>
              </w:rPr>
              <w:t>(захисна)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EF3" w:rsidRDefault="008346E1">
            <w:pPr>
              <w:pStyle w:val="a7"/>
              <w:framePr w:w="8021" w:h="10579" w:wrap="around" w:vAnchor="page" w:hAnchor="page" w:x="1979" w:y="3211"/>
              <w:shd w:val="clear" w:color="auto" w:fill="auto"/>
              <w:spacing w:line="187" w:lineRule="exact"/>
              <w:ind w:left="80" w:firstLine="140"/>
            </w:pPr>
            <w:r>
              <w:rPr>
                <w:rStyle w:val="7pt"/>
              </w:rPr>
              <w:t xml:space="preserve">Спрямована на утримання </w:t>
            </w:r>
            <w:r>
              <w:rPr>
                <w:rStyle w:val="7pt"/>
              </w:rPr>
              <w:t>конкурентних позицій підприємства на існуючих ринках.</w:t>
            </w:r>
          </w:p>
          <w:p w:rsidR="00514EF3" w:rsidRDefault="008346E1">
            <w:pPr>
              <w:pStyle w:val="a7"/>
              <w:framePr w:w="8021" w:h="10579" w:wrap="around" w:vAnchor="page" w:hAnchor="page" w:x="1979" w:y="3211"/>
              <w:shd w:val="clear" w:color="auto" w:fill="auto"/>
              <w:spacing w:line="187" w:lineRule="exact"/>
              <w:ind w:left="80" w:firstLine="140"/>
            </w:pPr>
            <w:r>
              <w:rPr>
                <w:rStyle w:val="7pt"/>
              </w:rPr>
              <w:t>Її принцип - «не відставати від інших, не претендуючи на домінування».</w:t>
            </w:r>
          </w:p>
          <w:p w:rsidR="00514EF3" w:rsidRDefault="008346E1">
            <w:pPr>
              <w:pStyle w:val="a7"/>
              <w:framePr w:w="8021" w:h="10579" w:wrap="around" w:vAnchor="page" w:hAnchor="page" w:x="1979" w:y="3211"/>
              <w:shd w:val="clear" w:color="auto" w:fill="auto"/>
              <w:spacing w:line="187" w:lineRule="exact"/>
              <w:ind w:left="80" w:firstLine="140"/>
            </w:pPr>
            <w:r>
              <w:rPr>
                <w:rStyle w:val="7pt"/>
              </w:rPr>
              <w:t>Відображає реакцію підприємства на дії конкурентів.</w:t>
            </w:r>
          </w:p>
          <w:p w:rsidR="00514EF3" w:rsidRDefault="008346E1">
            <w:pPr>
              <w:pStyle w:val="a7"/>
              <w:framePr w:w="8021" w:h="10579" w:wrap="around" w:vAnchor="page" w:hAnchor="page" w:x="1979" w:y="3211"/>
              <w:shd w:val="clear" w:color="auto" w:fill="auto"/>
              <w:spacing w:line="187" w:lineRule="exact"/>
              <w:ind w:left="80" w:firstLine="140"/>
            </w:pPr>
            <w:r>
              <w:rPr>
                <w:rStyle w:val="7pt"/>
              </w:rPr>
              <w:t>Пов’язана із опануванням нової технології і, завдяки цьому, з виходом на нові р</w:t>
            </w:r>
            <w:r>
              <w:rPr>
                <w:rStyle w:val="7pt"/>
              </w:rPr>
              <w:t>инки: новинку поліпшують, що сприяє її використанню в інших сферах, за іншим призначенням або перенесенні на інші ринки.</w:t>
            </w:r>
          </w:p>
          <w:p w:rsidR="00514EF3" w:rsidRDefault="008346E1">
            <w:pPr>
              <w:pStyle w:val="a7"/>
              <w:framePr w:w="8021" w:h="10579" w:wrap="around" w:vAnchor="page" w:hAnchor="page" w:x="1979" w:y="3211"/>
              <w:shd w:val="clear" w:color="auto" w:fill="auto"/>
              <w:spacing w:line="187" w:lineRule="exact"/>
              <w:ind w:left="80" w:firstLine="140"/>
            </w:pPr>
            <w:r>
              <w:rPr>
                <w:rStyle w:val="7pt"/>
              </w:rPr>
              <w:t>Вимагає: значної мобільності; значної уваги навчанню персоналу та рекламі; високої наукомісткості продукції та робіт; значних зусиль до</w:t>
            </w:r>
            <w:r>
              <w:rPr>
                <w:rStyle w:val="7pt"/>
              </w:rPr>
              <w:t>слідників; аналізу досягнень й помилок партнерів; просування на ринок своєї продукції шляхом надання технічного обслуговування та сервісу.</w:t>
            </w:r>
          </w:p>
          <w:p w:rsidR="00514EF3" w:rsidRDefault="008346E1">
            <w:pPr>
              <w:pStyle w:val="a7"/>
              <w:framePr w:w="8021" w:h="10579" w:wrap="around" w:vAnchor="page" w:hAnchor="page" w:x="1979" w:y="3211"/>
              <w:shd w:val="clear" w:color="auto" w:fill="auto"/>
              <w:spacing w:line="187" w:lineRule="exact"/>
              <w:ind w:left="80" w:firstLine="140"/>
            </w:pPr>
            <w:r>
              <w:rPr>
                <w:rStyle w:val="7pt"/>
              </w:rPr>
              <w:t>Зазвичай потребує придбання патентів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EF3" w:rsidRDefault="008346E1">
            <w:pPr>
              <w:pStyle w:val="a7"/>
              <w:framePr w:w="8021" w:h="10579" w:wrap="around" w:vAnchor="page" w:hAnchor="page" w:x="1979" w:y="3211"/>
              <w:shd w:val="clear" w:color="auto" w:fill="auto"/>
              <w:spacing w:line="187" w:lineRule="exact"/>
              <w:ind w:left="80" w:firstLine="140"/>
            </w:pPr>
            <w:r>
              <w:rPr>
                <w:rStyle w:val="7pt"/>
              </w:rPr>
              <w:t xml:space="preserve">Використовується переважно на невеликих підприємствах, нерідко - залежних від </w:t>
            </w:r>
            <w:r>
              <w:rPr>
                <w:rStyle w:val="7pt"/>
              </w:rPr>
              <w:t>великих.</w:t>
            </w:r>
          </w:p>
          <w:p w:rsidR="00514EF3" w:rsidRDefault="008346E1">
            <w:pPr>
              <w:pStyle w:val="a7"/>
              <w:framePr w:w="8021" w:h="10579" w:wrap="around" w:vAnchor="page" w:hAnchor="page" w:x="1979" w:y="3211"/>
              <w:shd w:val="clear" w:color="auto" w:fill="auto"/>
              <w:spacing w:line="187" w:lineRule="exact"/>
              <w:ind w:left="80" w:firstLine="140"/>
            </w:pPr>
            <w:r>
              <w:rPr>
                <w:rStyle w:val="7pt"/>
              </w:rPr>
              <w:t>Головне призначення цієї стратегії - оптимізувати у виробничому процесі співвідношення «витрати-випуск».</w:t>
            </w:r>
          </w:p>
          <w:p w:rsidR="00514EF3" w:rsidRDefault="008346E1">
            <w:pPr>
              <w:pStyle w:val="a7"/>
              <w:framePr w:w="8021" w:h="10579" w:wrap="around" w:vAnchor="page" w:hAnchor="page" w:x="1979" w:y="3211"/>
              <w:shd w:val="clear" w:color="auto" w:fill="auto"/>
              <w:spacing w:line="187" w:lineRule="exact"/>
              <w:ind w:left="80" w:firstLine="140"/>
            </w:pPr>
            <w:r>
              <w:rPr>
                <w:rStyle w:val="7pt"/>
              </w:rPr>
              <w:t>Застосовується для реалізації загальної стратегії стабілізації. Її дотримуються підприємства, які уникають надмірного ризику, але у той же час</w:t>
            </w:r>
            <w:r>
              <w:rPr>
                <w:rStyle w:val="7pt"/>
              </w:rPr>
              <w:t xml:space="preserve"> є достатньо високотехнологічними, оскільки ця стратегія вимагає від них значних зусиль у науково-дослідній сфері діяльності.</w:t>
            </w:r>
          </w:p>
          <w:p w:rsidR="00514EF3" w:rsidRDefault="008346E1">
            <w:pPr>
              <w:pStyle w:val="a7"/>
              <w:framePr w:w="8021" w:h="10579" w:wrap="around" w:vAnchor="page" w:hAnchor="page" w:x="1979" w:y="3211"/>
              <w:shd w:val="clear" w:color="auto" w:fill="auto"/>
              <w:spacing w:line="187" w:lineRule="exact"/>
              <w:ind w:left="80" w:firstLine="140"/>
            </w:pPr>
            <w:r>
              <w:rPr>
                <w:rStyle w:val="7pt"/>
              </w:rPr>
              <w:t xml:space="preserve">Прикладом можуть слугувати китайські підприємства із складання </w:t>
            </w:r>
            <w:r>
              <w:rPr>
                <w:rStyle w:val="7pt"/>
                <w:lang w:val="en-US" w:eastAsia="en-US" w:bidi="en-US"/>
              </w:rPr>
              <w:t>PC</w:t>
            </w:r>
            <w:r w:rsidRPr="00CC549A">
              <w:rPr>
                <w:rStyle w:val="7pt"/>
                <w:lang w:eastAsia="en-US" w:bidi="en-US"/>
              </w:rPr>
              <w:t xml:space="preserve">, </w:t>
            </w:r>
            <w:r>
              <w:rPr>
                <w:rStyle w:val="7pt"/>
              </w:rPr>
              <w:t>ноутбуків тощо, в яких використовуються комплектуючі від підпри</w:t>
            </w:r>
            <w:r>
              <w:rPr>
                <w:rStyle w:val="7pt"/>
              </w:rPr>
              <w:t>ємств лідерів- інноваторів в цих галузях (процесори, монітори, ОС та інше програмне забезпечення тощо).</w:t>
            </w:r>
          </w:p>
        </w:tc>
      </w:tr>
    </w:tbl>
    <w:p w:rsidR="00514EF3" w:rsidRDefault="008346E1">
      <w:pPr>
        <w:pStyle w:val="a5"/>
        <w:framePr w:wrap="around" w:vAnchor="page" w:hAnchor="page" w:x="1969" w:y="14515"/>
        <w:shd w:val="clear" w:color="auto" w:fill="auto"/>
        <w:spacing w:before="0" w:line="150" w:lineRule="exact"/>
        <w:ind w:left="20"/>
      </w:pPr>
      <w:r>
        <w:t>128</w:t>
      </w:r>
    </w:p>
    <w:p w:rsidR="00514EF3" w:rsidRDefault="008346E1">
      <w:pPr>
        <w:pStyle w:val="a5"/>
        <w:framePr w:wrap="around" w:vAnchor="page" w:hAnchor="page" w:x="7019" w:y="14515"/>
        <w:shd w:val="clear" w:color="auto" w:fill="auto"/>
        <w:spacing w:before="0" w:line="150" w:lineRule="exact"/>
        <w:ind w:left="20"/>
      </w:pPr>
      <w:r>
        <w:t>Управлінські інновації 3/2013 р.</w:t>
      </w:r>
    </w:p>
    <w:p w:rsidR="00514EF3" w:rsidRDefault="00514EF3">
      <w:pPr>
        <w:rPr>
          <w:sz w:val="2"/>
          <w:szCs w:val="2"/>
        </w:rPr>
        <w:sectPr w:rsidR="00514EF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14EF3" w:rsidRDefault="008346E1">
      <w:pPr>
        <w:pStyle w:val="a5"/>
        <w:framePr w:wrap="around" w:vAnchor="page" w:hAnchor="page" w:x="4472" w:y="2323"/>
        <w:shd w:val="clear" w:color="auto" w:fill="auto"/>
        <w:spacing w:before="0" w:line="150" w:lineRule="exact"/>
        <w:ind w:left="20"/>
      </w:pPr>
      <w:r>
        <w:lastRenderedPageBreak/>
        <w:t>Теоретичні і практичні аспекти інноваційного менеджменту</w:t>
      </w:r>
    </w:p>
    <w:p w:rsidR="00514EF3" w:rsidRDefault="008346E1">
      <w:pPr>
        <w:pStyle w:val="40"/>
        <w:framePr w:w="8045" w:h="245" w:hRule="exact" w:wrap="around" w:vAnchor="page" w:hAnchor="page" w:x="1962" w:y="2827"/>
        <w:shd w:val="clear" w:color="auto" w:fill="auto"/>
        <w:spacing w:after="0" w:line="170" w:lineRule="exact"/>
        <w:ind w:right="20" w:firstLine="0"/>
        <w:jc w:val="right"/>
      </w:pPr>
      <w:r>
        <w:rPr>
          <w:lang w:val="uk-UA" w:eastAsia="uk-UA" w:bidi="uk-UA"/>
        </w:rPr>
        <w:t>Продовження табл. 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12"/>
        <w:gridCol w:w="2899"/>
        <w:gridCol w:w="4224"/>
      </w:tblGrid>
      <w:tr w:rsidR="00514EF3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EF3" w:rsidRDefault="008346E1">
            <w:pPr>
              <w:pStyle w:val="a7"/>
              <w:framePr w:w="8035" w:h="8208" w:wrap="around" w:vAnchor="page" w:hAnchor="page" w:x="1967" w:y="3197"/>
              <w:shd w:val="clear" w:color="auto" w:fill="auto"/>
              <w:spacing w:line="140" w:lineRule="exact"/>
              <w:jc w:val="center"/>
            </w:pPr>
            <w:r>
              <w:rPr>
                <w:rStyle w:val="7pt"/>
              </w:rPr>
              <w:t>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EF3" w:rsidRDefault="008346E1">
            <w:pPr>
              <w:pStyle w:val="a7"/>
              <w:framePr w:w="8035" w:h="8208" w:wrap="around" w:vAnchor="page" w:hAnchor="page" w:x="1967" w:y="3197"/>
              <w:shd w:val="clear" w:color="auto" w:fill="auto"/>
              <w:spacing w:line="140" w:lineRule="exact"/>
              <w:jc w:val="center"/>
            </w:pPr>
            <w:r>
              <w:rPr>
                <w:rStyle w:val="7pt"/>
              </w:rPr>
              <w:t>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EF3" w:rsidRDefault="008346E1">
            <w:pPr>
              <w:pStyle w:val="a7"/>
              <w:framePr w:w="8035" w:h="8208" w:wrap="around" w:vAnchor="page" w:hAnchor="page" w:x="1967" w:y="3197"/>
              <w:shd w:val="clear" w:color="auto" w:fill="auto"/>
              <w:spacing w:line="140" w:lineRule="exact"/>
              <w:jc w:val="center"/>
            </w:pPr>
            <w:r>
              <w:rPr>
                <w:rStyle w:val="7pt"/>
              </w:rPr>
              <w:t>3</w:t>
            </w:r>
          </w:p>
        </w:tc>
      </w:tr>
      <w:tr w:rsidR="00514EF3">
        <w:tblPrEx>
          <w:tblCellMar>
            <w:top w:w="0" w:type="dxa"/>
            <w:bottom w:w="0" w:type="dxa"/>
          </w:tblCellMar>
        </w:tblPrEx>
        <w:trPr>
          <w:trHeight w:hRule="exact" w:val="389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14EF3" w:rsidRDefault="008346E1">
            <w:pPr>
              <w:pStyle w:val="a7"/>
              <w:framePr w:w="8035" w:h="8208" w:wrap="around" w:vAnchor="page" w:hAnchor="page" w:x="1967" w:y="3197"/>
              <w:shd w:val="clear" w:color="auto" w:fill="auto"/>
              <w:spacing w:line="187" w:lineRule="exact"/>
              <w:jc w:val="center"/>
            </w:pPr>
            <w:r>
              <w:rPr>
                <w:rStyle w:val="7pt0pt"/>
              </w:rPr>
              <w:t>Опортуністична («за нагодою», «ніші»)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EF3" w:rsidRDefault="008346E1">
            <w:pPr>
              <w:pStyle w:val="a7"/>
              <w:framePr w:w="8035" w:h="8208" w:wrap="around" w:vAnchor="page" w:hAnchor="page" w:x="1967" w:y="3197"/>
              <w:shd w:val="clear" w:color="auto" w:fill="auto"/>
              <w:spacing w:line="182" w:lineRule="exact"/>
              <w:ind w:left="100"/>
            </w:pPr>
            <w:r>
              <w:rPr>
                <w:rStyle w:val="7pt"/>
              </w:rPr>
              <w:t>Орієнтація на продукт - лідер на ринку, що не потребує високих витрат на НДДКР.</w:t>
            </w:r>
          </w:p>
          <w:p w:rsidR="00514EF3" w:rsidRDefault="008346E1">
            <w:pPr>
              <w:pStyle w:val="a7"/>
              <w:framePr w:w="8035" w:h="8208" w:wrap="around" w:vAnchor="page" w:hAnchor="page" w:x="1967" w:y="3197"/>
              <w:shd w:val="clear" w:color="auto" w:fill="auto"/>
              <w:spacing w:line="182" w:lineRule="exact"/>
              <w:ind w:left="100" w:firstLine="120"/>
            </w:pPr>
            <w:r>
              <w:rPr>
                <w:rStyle w:val="7pt"/>
              </w:rPr>
              <w:t>В довгостроковому періоді спрямована на швидке опанування інформації та можливостей, які виникають у зовнішньому оточенні підприємства.</w:t>
            </w:r>
          </w:p>
          <w:p w:rsidR="00514EF3" w:rsidRDefault="008346E1">
            <w:pPr>
              <w:pStyle w:val="a7"/>
              <w:framePr w:w="8035" w:h="8208" w:wrap="around" w:vAnchor="page" w:hAnchor="page" w:x="1967" w:y="3197"/>
              <w:shd w:val="clear" w:color="auto" w:fill="auto"/>
              <w:spacing w:line="182" w:lineRule="exact"/>
              <w:ind w:left="100" w:firstLine="120"/>
            </w:pPr>
            <w:r>
              <w:rPr>
                <w:rStyle w:val="7pt"/>
              </w:rPr>
              <w:t>Інноваційна діяльність полягає у пошуку інформації щодо можливостей, які виникають за нових обставин, у виявленні особливих ніш на існуючих ринках товарів та послуг, що мають споживача із нетиповим, але суттєвим для успіху відповідного бізнесу, видом потре</w:t>
            </w:r>
            <w:r>
              <w:rPr>
                <w:rStyle w:val="7pt"/>
              </w:rPr>
              <w:t>б.</w:t>
            </w:r>
          </w:p>
          <w:p w:rsidR="00514EF3" w:rsidRDefault="008346E1">
            <w:pPr>
              <w:pStyle w:val="a7"/>
              <w:framePr w:w="8035" w:h="8208" w:wrap="around" w:vAnchor="page" w:hAnchor="page" w:x="1967" w:y="3197"/>
              <w:shd w:val="clear" w:color="auto" w:fill="auto"/>
              <w:spacing w:line="182" w:lineRule="exact"/>
              <w:ind w:firstLine="120"/>
              <w:jc w:val="both"/>
            </w:pPr>
            <w:r>
              <w:rPr>
                <w:rStyle w:val="7pt"/>
              </w:rPr>
              <w:t>Характерною рисою є відсутність на підприємствах власної науково- технічної діяльності.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EF3" w:rsidRDefault="008346E1">
            <w:pPr>
              <w:pStyle w:val="a7"/>
              <w:framePr w:w="8035" w:h="8208" w:wrap="around" w:vAnchor="page" w:hAnchor="page" w:x="1967" w:y="3197"/>
              <w:shd w:val="clear" w:color="auto" w:fill="auto"/>
              <w:spacing w:line="182" w:lineRule="exact"/>
              <w:ind w:left="80" w:firstLine="140"/>
            </w:pPr>
            <w:r>
              <w:rPr>
                <w:rStyle w:val="7pt"/>
              </w:rPr>
              <w:t>Знаходження особливої ніші на існуючих ринках товарів та послуг, яка охоплює споживачів з нетиповими, але різноманітними потребами.</w:t>
            </w:r>
          </w:p>
          <w:p w:rsidR="00514EF3" w:rsidRDefault="008346E1">
            <w:pPr>
              <w:pStyle w:val="a7"/>
              <w:framePr w:w="8035" w:h="8208" w:wrap="around" w:vAnchor="page" w:hAnchor="page" w:x="1967" w:y="3197"/>
              <w:shd w:val="clear" w:color="auto" w:fill="auto"/>
              <w:spacing w:line="182" w:lineRule="exact"/>
              <w:ind w:left="80" w:firstLine="140"/>
            </w:pPr>
            <w:r>
              <w:rPr>
                <w:rStyle w:val="7pt"/>
              </w:rPr>
              <w:t>Можливий виграш за рахунок монопо</w:t>
            </w:r>
            <w:r>
              <w:rPr>
                <w:rStyle w:val="7pt"/>
              </w:rPr>
              <w:t>льної присутності на ринку. Помилки в оцінці власних адаптаційних можливостей та ринку призводять до ризику швидко втратити своєї переваги.</w:t>
            </w:r>
          </w:p>
          <w:p w:rsidR="00514EF3" w:rsidRDefault="008346E1">
            <w:pPr>
              <w:pStyle w:val="a7"/>
              <w:framePr w:w="8035" w:h="8208" w:wrap="around" w:vAnchor="page" w:hAnchor="page" w:x="1967" w:y="3197"/>
              <w:shd w:val="clear" w:color="auto" w:fill="auto"/>
              <w:spacing w:line="182" w:lineRule="exact"/>
              <w:ind w:left="80" w:firstLine="140"/>
            </w:pPr>
            <w:r>
              <w:rPr>
                <w:rStyle w:val="7pt"/>
              </w:rPr>
              <w:t>Ця стратегія доцільна та ефективна тільки у випадку, коли вона є лише першим кроком до інших інноваційних стратегій.</w:t>
            </w:r>
            <w:r>
              <w:rPr>
                <w:rStyle w:val="7pt"/>
              </w:rPr>
              <w:t xml:space="preserve"> В іншому випадку вона є безперспективною.</w:t>
            </w:r>
          </w:p>
          <w:p w:rsidR="00514EF3" w:rsidRDefault="008346E1">
            <w:pPr>
              <w:pStyle w:val="a7"/>
              <w:framePr w:w="8035" w:h="8208" w:wrap="around" w:vAnchor="page" w:hAnchor="page" w:x="1967" w:y="3197"/>
              <w:shd w:val="clear" w:color="auto" w:fill="auto"/>
              <w:spacing w:line="182" w:lineRule="exact"/>
              <w:ind w:left="80" w:firstLine="140"/>
            </w:pPr>
            <w:r>
              <w:rPr>
                <w:rStyle w:val="7pt"/>
              </w:rPr>
              <w:t>Зазвичай з неї розпочинають підприємства, що мають намір вийти на нові ринки (наприклад, світові), використовуючи свій традиційний потенціал.</w:t>
            </w:r>
          </w:p>
          <w:p w:rsidR="00514EF3" w:rsidRDefault="008346E1">
            <w:pPr>
              <w:pStyle w:val="a7"/>
              <w:framePr w:w="8035" w:h="8208" w:wrap="around" w:vAnchor="page" w:hAnchor="page" w:x="1967" w:y="3197"/>
              <w:shd w:val="clear" w:color="auto" w:fill="auto"/>
              <w:spacing w:line="182" w:lineRule="exact"/>
              <w:ind w:firstLine="140"/>
              <w:jc w:val="both"/>
            </w:pPr>
            <w:r>
              <w:rPr>
                <w:rStyle w:val="7pt"/>
              </w:rPr>
              <w:t>Ця стратегія може бути складовою наступальної і захисної загальної стра</w:t>
            </w:r>
            <w:r>
              <w:rPr>
                <w:rStyle w:val="7pt"/>
              </w:rPr>
              <w:t>тегії (залежно від місткості ринкової ніші).</w:t>
            </w:r>
          </w:p>
        </w:tc>
      </w:tr>
      <w:tr w:rsidR="00514EF3">
        <w:tblPrEx>
          <w:tblCellMar>
            <w:top w:w="0" w:type="dxa"/>
            <w:bottom w:w="0" w:type="dxa"/>
          </w:tblCellMar>
        </w:tblPrEx>
        <w:trPr>
          <w:trHeight w:hRule="exact" w:val="307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14EF3" w:rsidRDefault="008346E1">
            <w:pPr>
              <w:pStyle w:val="a7"/>
              <w:framePr w:w="8035" w:h="8208" w:wrap="around" w:vAnchor="page" w:hAnchor="page" w:x="1967" w:y="3197"/>
              <w:shd w:val="clear" w:color="auto" w:fill="auto"/>
              <w:spacing w:line="140" w:lineRule="exact"/>
              <w:jc w:val="center"/>
            </w:pPr>
            <w:r>
              <w:rPr>
                <w:rStyle w:val="7pt0pt"/>
              </w:rPr>
              <w:t>Залежна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EF3" w:rsidRDefault="008346E1">
            <w:pPr>
              <w:pStyle w:val="a7"/>
              <w:framePr w:w="8035" w:h="8208" w:wrap="around" w:vAnchor="page" w:hAnchor="page" w:x="1967" w:y="3197"/>
              <w:shd w:val="clear" w:color="auto" w:fill="auto"/>
              <w:spacing w:line="182" w:lineRule="exact"/>
              <w:ind w:left="100" w:firstLine="120"/>
            </w:pPr>
            <w:r>
              <w:rPr>
                <w:rStyle w:val="7pt"/>
              </w:rPr>
              <w:t>Характер технологічних змін залежить від політики інших підприємств, які займають позицію головних («материнських») підприємств в коопераційних технологічних зв’язках в галузі.</w:t>
            </w:r>
          </w:p>
          <w:p w:rsidR="00514EF3" w:rsidRDefault="008346E1">
            <w:pPr>
              <w:pStyle w:val="a7"/>
              <w:framePr w:w="8035" w:h="8208" w:wrap="around" w:vAnchor="page" w:hAnchor="page" w:x="1967" w:y="3197"/>
              <w:shd w:val="clear" w:color="auto" w:fill="auto"/>
              <w:spacing w:line="182" w:lineRule="exact"/>
              <w:ind w:left="100" w:firstLine="120"/>
            </w:pPr>
            <w:r>
              <w:rPr>
                <w:rStyle w:val="7pt0"/>
              </w:rPr>
              <w:t>Вимоги</w:t>
            </w:r>
            <w:r>
              <w:rPr>
                <w:rStyle w:val="7pt"/>
              </w:rPr>
              <w:t xml:space="preserve"> щодо науково-технічного (інноваційного) потенціалу для таких підприємств є мінімальними.</w:t>
            </w:r>
          </w:p>
          <w:p w:rsidR="00514EF3" w:rsidRDefault="008346E1">
            <w:pPr>
              <w:pStyle w:val="a7"/>
              <w:framePr w:w="8035" w:h="8208" w:wrap="around" w:vAnchor="page" w:hAnchor="page" w:x="1967" w:y="3197"/>
              <w:shd w:val="clear" w:color="auto" w:fill="auto"/>
              <w:spacing w:line="182" w:lineRule="exact"/>
              <w:ind w:left="100" w:firstLine="120"/>
            </w:pPr>
            <w:r>
              <w:rPr>
                <w:rStyle w:val="7pt"/>
              </w:rPr>
              <w:t>Попри те, що підприємства за такою стратегією самостійно не здійснюють інноваційного пошуку, вони забезпечують (гарантують) високу якість роботи та гнучкість пристосу</w:t>
            </w:r>
            <w:r>
              <w:rPr>
                <w:rStyle w:val="7pt"/>
              </w:rPr>
              <w:t>вання до нових технологій та ринків збуту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EF3" w:rsidRDefault="008346E1">
            <w:pPr>
              <w:pStyle w:val="a7"/>
              <w:framePr w:w="8035" w:h="8208" w:wrap="around" w:vAnchor="page" w:hAnchor="page" w:x="1967" w:y="3197"/>
              <w:shd w:val="clear" w:color="auto" w:fill="auto"/>
              <w:spacing w:line="182" w:lineRule="exact"/>
              <w:ind w:left="80" w:firstLine="140"/>
            </w:pPr>
            <w:r>
              <w:rPr>
                <w:rStyle w:val="7pt"/>
              </w:rPr>
              <w:t>Застосовується для реалізації стратегії стабілізації підприємств-субпідрядників великих компаній.</w:t>
            </w:r>
          </w:p>
          <w:p w:rsidR="00514EF3" w:rsidRDefault="008346E1">
            <w:pPr>
              <w:pStyle w:val="a7"/>
              <w:framePr w:w="8035" w:h="8208" w:wrap="around" w:vAnchor="page" w:hAnchor="page" w:x="1967" w:y="3197"/>
              <w:shd w:val="clear" w:color="auto" w:fill="auto"/>
              <w:spacing w:line="182" w:lineRule="exact"/>
              <w:ind w:left="80" w:firstLine="140"/>
            </w:pPr>
            <w:r>
              <w:rPr>
                <w:rStyle w:val="7pt"/>
              </w:rPr>
              <w:t xml:space="preserve">Зазвичай підприємства, які дотримуються «залежної інноваційної стратегії», виконують субпідрядні роботи і не </w:t>
            </w:r>
            <w:r>
              <w:rPr>
                <w:rStyle w:val="7pt"/>
              </w:rPr>
              <w:t>змінюють самостійно своєї продукції, оскільки вимоги до її якості встановлює головне підприємство.</w:t>
            </w:r>
          </w:p>
          <w:p w:rsidR="00514EF3" w:rsidRDefault="008346E1">
            <w:pPr>
              <w:pStyle w:val="a7"/>
              <w:framePr w:w="8035" w:h="8208" w:wrap="around" w:vAnchor="page" w:hAnchor="page" w:x="1967" w:y="3197"/>
              <w:shd w:val="clear" w:color="auto" w:fill="auto"/>
              <w:spacing w:line="182" w:lineRule="exact"/>
              <w:ind w:left="80" w:firstLine="140"/>
            </w:pPr>
            <w:r>
              <w:rPr>
                <w:rStyle w:val="7pt"/>
              </w:rPr>
              <w:t>Має поширення серед малих підприємств в капіталомістких галузях, серед місцевих підприємств субвиробників комплектуючих для підприємств- лідерів (світових) в</w:t>
            </w:r>
            <w:r>
              <w:rPr>
                <w:rStyle w:val="7pt"/>
              </w:rPr>
              <w:t xml:space="preserve"> певній галузі або провайдерів певних (наприклад, телекомунікаційних) послуг.</w:t>
            </w:r>
          </w:p>
        </w:tc>
      </w:tr>
      <w:tr w:rsidR="00514EF3">
        <w:tblPrEx>
          <w:tblCellMar>
            <w:top w:w="0" w:type="dxa"/>
            <w:bottom w:w="0" w:type="dxa"/>
          </w:tblCellMar>
        </w:tblPrEx>
        <w:trPr>
          <w:trHeight w:hRule="exact" w:val="104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514EF3" w:rsidRDefault="008346E1">
            <w:pPr>
              <w:pStyle w:val="a7"/>
              <w:framePr w:w="8035" w:h="8208" w:wrap="around" w:vAnchor="page" w:hAnchor="page" w:x="1967" w:y="3197"/>
              <w:shd w:val="clear" w:color="auto" w:fill="auto"/>
              <w:spacing w:line="140" w:lineRule="exact"/>
              <w:ind w:left="100"/>
            </w:pPr>
            <w:r>
              <w:rPr>
                <w:rStyle w:val="7pt0pt"/>
              </w:rPr>
              <w:t>Змішана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EF3" w:rsidRDefault="008346E1">
            <w:pPr>
              <w:pStyle w:val="a7"/>
              <w:framePr w:w="8035" w:h="8208" w:wrap="around" w:vAnchor="page" w:hAnchor="page" w:x="1967" w:y="3197"/>
              <w:shd w:val="clear" w:color="auto" w:fill="auto"/>
              <w:spacing w:line="182" w:lineRule="exact"/>
              <w:ind w:left="100" w:firstLine="120"/>
            </w:pPr>
            <w:r>
              <w:rPr>
                <w:rStyle w:val="7pt"/>
              </w:rPr>
              <w:t>Використовують підприємства, які працюють у різних сферах бізнесу і на різних ринках.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EF3" w:rsidRDefault="008346E1">
            <w:pPr>
              <w:pStyle w:val="a7"/>
              <w:framePr w:w="8035" w:h="8208" w:wrap="around" w:vAnchor="page" w:hAnchor="page" w:x="1967" w:y="3197"/>
              <w:shd w:val="clear" w:color="auto" w:fill="auto"/>
              <w:spacing w:line="182" w:lineRule="exact"/>
              <w:ind w:left="80" w:firstLine="140"/>
            </w:pPr>
            <w:r>
              <w:rPr>
                <w:rStyle w:val="7pt"/>
              </w:rPr>
              <w:t xml:space="preserve">Для одного ринку обирається наступальна стратегія, для іншого - традиційна або </w:t>
            </w:r>
            <w:r>
              <w:rPr>
                <w:rStyle w:val="7pt"/>
              </w:rPr>
              <w:t>захисна. її застосовують багато транснаціональних компаній.</w:t>
            </w:r>
          </w:p>
        </w:tc>
      </w:tr>
    </w:tbl>
    <w:p w:rsidR="00514EF3" w:rsidRDefault="008346E1">
      <w:pPr>
        <w:pStyle w:val="70"/>
        <w:framePr w:w="8045" w:h="2445" w:hRule="exact" w:wrap="around" w:vAnchor="page" w:hAnchor="page" w:x="1962" w:y="11616"/>
        <w:shd w:val="clear" w:color="auto" w:fill="auto"/>
        <w:spacing w:after="81" w:line="140" w:lineRule="exact"/>
        <w:ind w:left="200"/>
      </w:pPr>
      <w:r>
        <w:t>Джерело: розроблено на основі [4; 5].</w:t>
      </w:r>
    </w:p>
    <w:p w:rsidR="00514EF3" w:rsidRDefault="008346E1">
      <w:pPr>
        <w:pStyle w:val="a7"/>
        <w:framePr w:w="8045" w:h="2445" w:hRule="exact" w:wrap="around" w:vAnchor="page" w:hAnchor="page" w:x="1962" w:y="11616"/>
        <w:shd w:val="clear" w:color="auto" w:fill="auto"/>
        <w:spacing w:line="269" w:lineRule="exact"/>
        <w:ind w:left="40" w:right="20" w:firstLine="300"/>
      </w:pPr>
      <w:r>
        <w:t xml:space="preserve">Разом із такою, класичною, типологізацією інноваційних стратегій, варто поділяти їх у контексті характеру обраної моделі поведінки підприємств (пасивної або </w:t>
      </w:r>
      <w:r>
        <w:t>агресивної), на: активні продуктові - стосуються впровадження нових або удосконалених за своїми властивостями чи способами використання товарів або послуг;</w:t>
      </w:r>
    </w:p>
    <w:p w:rsidR="00514EF3" w:rsidRDefault="008346E1">
      <w:pPr>
        <w:pStyle w:val="a7"/>
        <w:framePr w:w="8045" w:h="2445" w:hRule="exact" w:wrap="around" w:vAnchor="page" w:hAnchor="page" w:x="1962" w:y="11616"/>
        <w:shd w:val="clear" w:color="auto" w:fill="auto"/>
        <w:spacing w:line="269" w:lineRule="exact"/>
        <w:ind w:left="40" w:right="20" w:firstLine="300"/>
      </w:pPr>
      <w:r>
        <w:t>процесні - стосуються впровадження нових або покращених способів виробництва чи доставки продуктів;</w:t>
      </w:r>
    </w:p>
    <w:p w:rsidR="00514EF3" w:rsidRDefault="008346E1">
      <w:pPr>
        <w:pStyle w:val="a7"/>
        <w:framePr w:w="8045" w:h="2445" w:hRule="exact" w:wrap="around" w:vAnchor="page" w:hAnchor="page" w:x="1962" w:y="11616"/>
        <w:shd w:val="clear" w:color="auto" w:fill="auto"/>
        <w:spacing w:line="269" w:lineRule="exact"/>
        <w:ind w:left="40" w:right="20"/>
        <w:jc w:val="right"/>
      </w:pPr>
      <w:r>
        <w:t>пасивні нетехнологічні (маркетингові) - стосуються впровадження нових методів продажу, у т. ч. таких, що передбачають зміни у дизайні продукту, його пакуванні і</w:t>
      </w:r>
    </w:p>
    <w:p w:rsidR="00514EF3" w:rsidRDefault="008346E1">
      <w:pPr>
        <w:pStyle w:val="a5"/>
        <w:framePr w:wrap="around" w:vAnchor="page" w:hAnchor="page" w:x="1967" w:y="14515"/>
        <w:shd w:val="clear" w:color="auto" w:fill="auto"/>
        <w:spacing w:before="0" w:line="150" w:lineRule="exact"/>
        <w:ind w:left="20"/>
      </w:pPr>
      <w:r>
        <w:t>Управлінські інновації 3/2013 р.</w:t>
      </w:r>
    </w:p>
    <w:p w:rsidR="00514EF3" w:rsidRDefault="008346E1">
      <w:pPr>
        <w:pStyle w:val="a5"/>
        <w:framePr w:wrap="around" w:vAnchor="page" w:hAnchor="page" w:x="9699" w:y="14515"/>
        <w:shd w:val="clear" w:color="auto" w:fill="auto"/>
        <w:spacing w:before="0" w:line="150" w:lineRule="exact"/>
        <w:ind w:left="20"/>
      </w:pPr>
      <w:r>
        <w:t>129</w:t>
      </w:r>
    </w:p>
    <w:p w:rsidR="00514EF3" w:rsidRDefault="00514EF3">
      <w:pPr>
        <w:rPr>
          <w:sz w:val="2"/>
          <w:szCs w:val="2"/>
        </w:rPr>
        <w:sectPr w:rsidR="00514EF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14EF3" w:rsidRDefault="008346E1">
      <w:pPr>
        <w:pStyle w:val="20"/>
        <w:framePr w:w="8098" w:h="410" w:hRule="exact" w:wrap="around" w:vAnchor="page" w:hAnchor="page" w:x="1926" w:y="2105"/>
        <w:shd w:val="clear" w:color="auto" w:fill="auto"/>
        <w:spacing w:after="31" w:line="170" w:lineRule="exact"/>
        <w:ind w:left="40"/>
      </w:pPr>
      <w:r>
        <w:lastRenderedPageBreak/>
        <w:t>О. Ковтун</w:t>
      </w:r>
    </w:p>
    <w:p w:rsidR="00514EF3" w:rsidRDefault="008346E1">
      <w:pPr>
        <w:pStyle w:val="a5"/>
        <w:framePr w:w="8098" w:h="410" w:hRule="exact" w:wrap="around" w:vAnchor="page" w:hAnchor="page" w:x="1926" w:y="2105"/>
        <w:shd w:val="clear" w:color="auto" w:fill="auto"/>
        <w:spacing w:before="0" w:line="150" w:lineRule="exact"/>
        <w:ind w:left="40"/>
      </w:pPr>
      <w:r>
        <w:t xml:space="preserve">Інноваційні стратегії в </w:t>
      </w:r>
      <w:r>
        <w:t>системі ...</w:t>
      </w:r>
    </w:p>
    <w:p w:rsidR="00514EF3" w:rsidRDefault="008346E1">
      <w:pPr>
        <w:pStyle w:val="a7"/>
        <w:framePr w:w="8030" w:h="5512" w:hRule="exact" w:wrap="around" w:vAnchor="page" w:hAnchor="page" w:x="1969" w:y="2775"/>
        <w:shd w:val="clear" w:color="auto" w:fill="auto"/>
        <w:spacing w:line="264" w:lineRule="exact"/>
        <w:ind w:left="40" w:right="20"/>
        <w:jc w:val="both"/>
      </w:pPr>
      <w:r>
        <w:t>складуванні та просуванні на ринок, в ціновій політиці з метою кращого задоволення потреб споживачів, захоплення нових позицій на ринку для своєї продукції чи вихід на нові ринки;</w:t>
      </w:r>
    </w:p>
    <w:p w:rsidR="00514EF3" w:rsidRDefault="008346E1">
      <w:pPr>
        <w:pStyle w:val="a7"/>
        <w:framePr w:w="8030" w:h="5512" w:hRule="exact" w:wrap="around" w:vAnchor="page" w:hAnchor="page" w:x="1969" w:y="2775"/>
        <w:shd w:val="clear" w:color="auto" w:fill="auto"/>
        <w:spacing w:line="264" w:lineRule="exact"/>
        <w:ind w:left="40" w:right="20" w:firstLine="280"/>
        <w:jc w:val="both"/>
      </w:pPr>
      <w:r>
        <w:t>організаційні - стосуються впровадження нових методів організаці</w:t>
      </w:r>
      <w:r>
        <w:t>ї діяльності та управління підприємством загалом і окремими його підрозділами.</w:t>
      </w:r>
    </w:p>
    <w:p w:rsidR="00514EF3" w:rsidRDefault="008346E1">
      <w:pPr>
        <w:pStyle w:val="a7"/>
        <w:framePr w:w="8030" w:h="5512" w:hRule="exact" w:wrap="around" w:vAnchor="page" w:hAnchor="page" w:x="1969" w:y="2775"/>
        <w:shd w:val="clear" w:color="auto" w:fill="auto"/>
        <w:spacing w:line="264" w:lineRule="exact"/>
        <w:ind w:left="40" w:right="20" w:firstLine="280"/>
        <w:jc w:val="both"/>
      </w:pPr>
      <w:r>
        <w:t>Також зазначимо, що з позицій життєвого циклу бізнесу інноваційну стратегію можна розглядати і як логіку поведінки, і як інструмент, який використовують підприємства на усіх ста</w:t>
      </w:r>
      <w:r>
        <w:t>діях ЖЦ: і для обґрунтування можливості входження на новий (чи традиційний) ринокз новим продуктом, коли вони розпочинатимуть виробництво нового товару (тобто на першій стадії життєвого циклу), і на наступних стадіях (зростання та зрілості), коли для забез</w:t>
      </w:r>
      <w:r>
        <w:t>печення своєї конкурентоспроможності підприємство має обрати адекватну стратегію своєї інноваційної поведінки (зазвичай, безпосередньо пов’язану із диверсифікацією діяльності).</w:t>
      </w:r>
    </w:p>
    <w:p w:rsidR="00514EF3" w:rsidRDefault="008346E1">
      <w:pPr>
        <w:pStyle w:val="a7"/>
        <w:framePr w:w="8030" w:h="5512" w:hRule="exact" w:wrap="around" w:vAnchor="page" w:hAnchor="page" w:x="1969" w:y="2775"/>
        <w:shd w:val="clear" w:color="auto" w:fill="auto"/>
        <w:spacing w:after="56" w:line="264" w:lineRule="exact"/>
        <w:ind w:left="40" w:right="20" w:firstLine="280"/>
        <w:jc w:val="both"/>
      </w:pPr>
      <w:r>
        <w:t>Відтак, на загал, для ілюстрації змісту інноваційної стратегії ми пропонуємо та</w:t>
      </w:r>
      <w:r>
        <w:t>ку принципову схему ідентифікації заходів цієї стратегії на рівні окремих бізнес-процесів підприємства щодо забезпечення йогодиверсифікаційного розвитку (табл. 3).</w:t>
      </w:r>
    </w:p>
    <w:p w:rsidR="00514EF3" w:rsidRPr="00CC549A" w:rsidRDefault="008346E1">
      <w:pPr>
        <w:pStyle w:val="40"/>
        <w:framePr w:w="8030" w:h="5512" w:hRule="exact" w:wrap="around" w:vAnchor="page" w:hAnchor="page" w:x="1969" w:y="2775"/>
        <w:shd w:val="clear" w:color="auto" w:fill="auto"/>
        <w:spacing w:after="0" w:line="269" w:lineRule="exact"/>
        <w:ind w:right="20" w:firstLine="0"/>
        <w:jc w:val="right"/>
        <w:rPr>
          <w:lang w:val="uk-UA"/>
        </w:rPr>
      </w:pPr>
      <w:r>
        <w:rPr>
          <w:lang w:val="uk-UA" w:eastAsia="uk-UA" w:bidi="uk-UA"/>
        </w:rPr>
        <w:t>Таблиця 3</w:t>
      </w:r>
    </w:p>
    <w:p w:rsidR="00514EF3" w:rsidRDefault="008346E1">
      <w:pPr>
        <w:pStyle w:val="a7"/>
        <w:framePr w:w="8030" w:h="5512" w:hRule="exact" w:wrap="around" w:vAnchor="page" w:hAnchor="page" w:x="1969" w:y="2775"/>
        <w:shd w:val="clear" w:color="auto" w:fill="auto"/>
        <w:spacing w:line="269" w:lineRule="exact"/>
        <w:ind w:right="20"/>
        <w:jc w:val="center"/>
      </w:pPr>
      <w:r>
        <w:t xml:space="preserve">Зміст інноваційної стратегії, її цільове призначення та конкретні засоби </w:t>
      </w:r>
      <w:r>
        <w:t>реалізації (як приклад, щодо забезпечення стратегії диверсифікаційного розвитку підприємства)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78"/>
        <w:gridCol w:w="1637"/>
        <w:gridCol w:w="1502"/>
        <w:gridCol w:w="1934"/>
        <w:gridCol w:w="2659"/>
      </w:tblGrid>
      <w:tr w:rsidR="00514EF3">
        <w:tblPrEx>
          <w:tblCellMar>
            <w:top w:w="0" w:type="dxa"/>
            <w:bottom w:w="0" w:type="dxa"/>
          </w:tblCellMar>
        </w:tblPrEx>
        <w:trPr>
          <w:trHeight w:hRule="exact" w:val="1162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EF3" w:rsidRDefault="008346E1">
            <w:pPr>
              <w:pStyle w:val="a7"/>
              <w:framePr w:w="8011" w:h="5731" w:wrap="around" w:vAnchor="page" w:hAnchor="page" w:x="1974" w:y="8439"/>
              <w:shd w:val="clear" w:color="auto" w:fill="auto"/>
              <w:spacing w:line="140" w:lineRule="exact"/>
              <w:ind w:left="100"/>
            </w:pPr>
            <w:r>
              <w:rPr>
                <w:rStyle w:val="7pt"/>
              </w:rPr>
              <w:t>№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EF3" w:rsidRDefault="008346E1">
            <w:pPr>
              <w:pStyle w:val="a7"/>
              <w:framePr w:w="8011" w:h="5731" w:wrap="around" w:vAnchor="page" w:hAnchor="page" w:x="1974" w:y="8439"/>
              <w:shd w:val="clear" w:color="auto" w:fill="auto"/>
              <w:spacing w:line="187" w:lineRule="exact"/>
              <w:jc w:val="center"/>
            </w:pPr>
            <w:r>
              <w:rPr>
                <w:rStyle w:val="7pt0pt"/>
              </w:rPr>
              <w:t>Ціл ьове призначення інновацій</w:t>
            </w:r>
          </w:p>
          <w:p w:rsidR="00514EF3" w:rsidRDefault="008346E1">
            <w:pPr>
              <w:pStyle w:val="a7"/>
              <w:framePr w:w="8011" w:h="5731" w:wrap="around" w:vAnchor="page" w:hAnchor="page" w:x="1974" w:y="8439"/>
              <w:shd w:val="clear" w:color="auto" w:fill="auto"/>
              <w:spacing w:line="192" w:lineRule="exact"/>
              <w:jc w:val="center"/>
            </w:pPr>
            <w:r>
              <w:rPr>
                <w:rStyle w:val="7pt"/>
              </w:rPr>
              <w:t>(ключова</w:t>
            </w:r>
          </w:p>
          <w:p w:rsidR="00514EF3" w:rsidRDefault="008346E1">
            <w:pPr>
              <w:pStyle w:val="a7"/>
              <w:framePr w:w="8011" w:h="5731" w:wrap="around" w:vAnchor="page" w:hAnchor="page" w:x="1974" w:y="8439"/>
              <w:shd w:val="clear" w:color="auto" w:fill="auto"/>
              <w:spacing w:line="192" w:lineRule="exact"/>
              <w:jc w:val="center"/>
            </w:pPr>
            <w:r>
              <w:rPr>
                <w:rStyle w:val="7pt"/>
              </w:rPr>
              <w:t>стратегічна</w:t>
            </w:r>
          </w:p>
          <w:p w:rsidR="00514EF3" w:rsidRDefault="008346E1">
            <w:pPr>
              <w:pStyle w:val="a7"/>
              <w:framePr w:w="8011" w:h="5731" w:wrap="around" w:vAnchor="page" w:hAnchor="page" w:x="1974" w:y="8439"/>
              <w:shd w:val="clear" w:color="auto" w:fill="auto"/>
              <w:spacing w:line="192" w:lineRule="exact"/>
              <w:jc w:val="center"/>
            </w:pPr>
            <w:r>
              <w:rPr>
                <w:rStyle w:val="7pt"/>
              </w:rPr>
              <w:t>вказівка)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EF3" w:rsidRDefault="008346E1">
            <w:pPr>
              <w:pStyle w:val="a7"/>
              <w:framePr w:w="8011" w:h="5731" w:wrap="around" w:vAnchor="page" w:hAnchor="page" w:x="1974" w:y="8439"/>
              <w:shd w:val="clear" w:color="auto" w:fill="auto"/>
              <w:spacing w:line="187" w:lineRule="exact"/>
              <w:jc w:val="center"/>
            </w:pPr>
            <w:r>
              <w:rPr>
                <w:rStyle w:val="7pt0pt"/>
              </w:rPr>
              <w:t>На забезпечення якої стратегії скерована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EF3" w:rsidRDefault="008346E1">
            <w:pPr>
              <w:pStyle w:val="a7"/>
              <w:framePr w:w="8011" w:h="5731" w:wrap="around" w:vAnchor="page" w:hAnchor="page" w:x="1974" w:y="8439"/>
              <w:shd w:val="clear" w:color="auto" w:fill="auto"/>
              <w:spacing w:line="182" w:lineRule="exact"/>
              <w:ind w:left="380"/>
            </w:pPr>
            <w:r>
              <w:rPr>
                <w:rStyle w:val="7pt0pt"/>
              </w:rPr>
              <w:t>Типові ситуації застосування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EF3" w:rsidRDefault="008346E1">
            <w:pPr>
              <w:pStyle w:val="a7"/>
              <w:framePr w:w="8011" w:h="5731" w:wrap="around" w:vAnchor="page" w:hAnchor="page" w:x="1974" w:y="8439"/>
              <w:shd w:val="clear" w:color="auto" w:fill="auto"/>
              <w:spacing w:line="187" w:lineRule="exact"/>
              <w:jc w:val="center"/>
            </w:pPr>
            <w:r>
              <w:rPr>
                <w:rStyle w:val="7pt0pt"/>
              </w:rPr>
              <w:t xml:space="preserve">Засоби реалізації в межах </w:t>
            </w:r>
            <w:r>
              <w:rPr>
                <w:rStyle w:val="7pt0pt"/>
              </w:rPr>
              <w:t>окремих бізнес- процесів</w:t>
            </w:r>
          </w:p>
        </w:tc>
      </w:tr>
      <w:tr w:rsidR="00514EF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EF3" w:rsidRDefault="008346E1">
            <w:pPr>
              <w:pStyle w:val="a7"/>
              <w:framePr w:w="8011" w:h="5731" w:wrap="around" w:vAnchor="page" w:hAnchor="page" w:x="1974" w:y="8439"/>
              <w:shd w:val="clear" w:color="auto" w:fill="auto"/>
              <w:spacing w:line="140" w:lineRule="exact"/>
              <w:ind w:left="100"/>
            </w:pPr>
            <w:r>
              <w:rPr>
                <w:rStyle w:val="7pt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EF3" w:rsidRDefault="008346E1">
            <w:pPr>
              <w:pStyle w:val="a7"/>
              <w:framePr w:w="8011" w:h="5731" w:wrap="around" w:vAnchor="page" w:hAnchor="page" w:x="1974" w:y="8439"/>
              <w:shd w:val="clear" w:color="auto" w:fill="auto"/>
              <w:spacing w:line="140" w:lineRule="exact"/>
              <w:jc w:val="center"/>
            </w:pPr>
            <w:r>
              <w:rPr>
                <w:rStyle w:val="7pt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EF3" w:rsidRDefault="008346E1">
            <w:pPr>
              <w:pStyle w:val="a7"/>
              <w:framePr w:w="8011" w:h="5731" w:wrap="around" w:vAnchor="page" w:hAnchor="page" w:x="1974" w:y="8439"/>
              <w:shd w:val="clear" w:color="auto" w:fill="auto"/>
              <w:spacing w:line="140" w:lineRule="exact"/>
              <w:jc w:val="center"/>
            </w:pPr>
            <w:r>
              <w:rPr>
                <w:rStyle w:val="7pt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EF3" w:rsidRDefault="008346E1">
            <w:pPr>
              <w:pStyle w:val="a7"/>
              <w:framePr w:w="8011" w:h="5731" w:wrap="around" w:vAnchor="page" w:hAnchor="page" w:x="1974" w:y="8439"/>
              <w:shd w:val="clear" w:color="auto" w:fill="auto"/>
              <w:spacing w:line="140" w:lineRule="exact"/>
              <w:jc w:val="center"/>
            </w:pPr>
            <w:r>
              <w:rPr>
                <w:rStyle w:val="7pt"/>
              </w:rPr>
              <w:t>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EF3" w:rsidRDefault="008346E1">
            <w:pPr>
              <w:pStyle w:val="a7"/>
              <w:framePr w:w="8011" w:h="5731" w:wrap="around" w:vAnchor="page" w:hAnchor="page" w:x="1974" w:y="8439"/>
              <w:shd w:val="clear" w:color="auto" w:fill="auto"/>
              <w:spacing w:line="140" w:lineRule="exact"/>
              <w:jc w:val="center"/>
            </w:pPr>
            <w:r>
              <w:rPr>
                <w:rStyle w:val="7pt"/>
              </w:rPr>
              <w:t>5</w:t>
            </w:r>
          </w:p>
        </w:tc>
      </w:tr>
      <w:tr w:rsidR="00514EF3">
        <w:tblPrEx>
          <w:tblCellMar>
            <w:top w:w="0" w:type="dxa"/>
            <w:bottom w:w="0" w:type="dxa"/>
          </w:tblCellMar>
        </w:tblPrEx>
        <w:trPr>
          <w:trHeight w:hRule="exact" w:val="2851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EF3" w:rsidRDefault="008346E1">
            <w:pPr>
              <w:pStyle w:val="a7"/>
              <w:framePr w:w="8011" w:h="5731" w:wrap="around" w:vAnchor="page" w:hAnchor="page" w:x="1974" w:y="8439"/>
              <w:shd w:val="clear" w:color="auto" w:fill="auto"/>
              <w:spacing w:line="140" w:lineRule="exact"/>
              <w:ind w:left="100"/>
            </w:pPr>
            <w:r>
              <w:rPr>
                <w:rStyle w:val="7pt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EF3" w:rsidRDefault="008346E1">
            <w:pPr>
              <w:pStyle w:val="a7"/>
              <w:framePr w:w="8011" w:h="5731" w:wrap="around" w:vAnchor="page" w:hAnchor="page" w:x="1974" w:y="8439"/>
              <w:shd w:val="clear" w:color="auto" w:fill="auto"/>
              <w:spacing w:line="187" w:lineRule="exact"/>
              <w:ind w:left="60"/>
            </w:pPr>
            <w:r>
              <w:rPr>
                <w:rStyle w:val="7pt"/>
              </w:rPr>
              <w:t>Створення нових виробництв, які співпадають з профілем організації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EF3" w:rsidRDefault="008346E1">
            <w:pPr>
              <w:pStyle w:val="a7"/>
              <w:framePr w:w="8011" w:h="5731" w:wrap="around" w:vAnchor="page" w:hAnchor="page" w:x="1974" w:y="8439"/>
              <w:shd w:val="clear" w:color="auto" w:fill="auto"/>
              <w:spacing w:line="140" w:lineRule="exact"/>
              <w:ind w:left="60"/>
            </w:pPr>
            <w:r>
              <w:rPr>
                <w:rStyle w:val="7pt"/>
              </w:rPr>
              <w:t>Концентрична</w:t>
            </w:r>
          </w:p>
          <w:p w:rsidR="00514EF3" w:rsidRDefault="008346E1">
            <w:pPr>
              <w:pStyle w:val="a7"/>
              <w:framePr w:w="8011" w:h="5731" w:wrap="around" w:vAnchor="page" w:hAnchor="page" w:x="1974" w:y="8439"/>
              <w:shd w:val="clear" w:color="auto" w:fill="auto"/>
              <w:spacing w:line="140" w:lineRule="exact"/>
              <w:ind w:left="60"/>
            </w:pPr>
            <w:r>
              <w:rPr>
                <w:rStyle w:val="7pt"/>
              </w:rPr>
              <w:t>диверсифкація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EF3" w:rsidRDefault="008346E1">
            <w:pPr>
              <w:pStyle w:val="a7"/>
              <w:framePr w:w="8011" w:h="5731" w:wrap="around" w:vAnchor="page" w:hAnchor="page" w:x="1974" w:y="8439"/>
              <w:shd w:val="clear" w:color="auto" w:fill="auto"/>
              <w:spacing w:line="187" w:lineRule="exact"/>
              <w:ind w:left="60"/>
            </w:pPr>
            <w:r>
              <w:rPr>
                <w:rStyle w:val="7pt"/>
              </w:rPr>
              <w:t>Коли нові профільні продукти можуть пропонуватися на ринку за досить високими</w:t>
            </w:r>
          </w:p>
          <w:p w:rsidR="00514EF3" w:rsidRDefault="008346E1">
            <w:pPr>
              <w:pStyle w:val="a7"/>
              <w:framePr w:w="8011" w:h="5731" w:wrap="around" w:vAnchor="page" w:hAnchor="page" w:x="1974" w:y="8439"/>
              <w:shd w:val="clear" w:color="auto" w:fill="auto"/>
              <w:spacing w:line="187" w:lineRule="exact"/>
              <w:ind w:left="60"/>
            </w:pPr>
            <w:r>
              <w:rPr>
                <w:rStyle w:val="7pt"/>
              </w:rPr>
              <w:t xml:space="preserve">конкурентними цінами; коли традиційні </w:t>
            </w:r>
            <w:r>
              <w:rPr>
                <w:rStyle w:val="7pt"/>
              </w:rPr>
              <w:t>продукти перебувають на стадії завершення їх життєвого циклу; коли організація володіє сильною управлінською командою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EF3" w:rsidRDefault="008346E1">
            <w:pPr>
              <w:pStyle w:val="a7"/>
              <w:framePr w:w="8011" w:h="5731" w:wrap="around" w:vAnchor="page" w:hAnchor="page" w:x="1974" w:y="8439"/>
              <w:shd w:val="clear" w:color="auto" w:fill="auto"/>
              <w:spacing w:line="187" w:lineRule="exact"/>
              <w:ind w:left="40"/>
            </w:pPr>
            <w:r>
              <w:rPr>
                <w:rStyle w:val="7pt"/>
              </w:rPr>
              <w:t>Подаються конкретні заходи інноваційного змісту на рівні окремих бізнес-процесів (ланок, ланцюжка вартості), які мають забезпечити реаліза</w:t>
            </w:r>
            <w:r>
              <w:rPr>
                <w:rStyle w:val="7pt"/>
              </w:rPr>
              <w:t>цію ключової стратегічної вказівки для конкретного підприємства</w:t>
            </w:r>
          </w:p>
        </w:tc>
      </w:tr>
      <w:tr w:rsidR="00514EF3">
        <w:tblPrEx>
          <w:tblCellMar>
            <w:top w:w="0" w:type="dxa"/>
            <w:bottom w:w="0" w:type="dxa"/>
          </w:tblCellMar>
        </w:tblPrEx>
        <w:trPr>
          <w:trHeight w:hRule="exact" w:val="1512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4EF3" w:rsidRDefault="008346E1">
            <w:pPr>
              <w:pStyle w:val="a7"/>
              <w:framePr w:w="8011" w:h="5731" w:wrap="around" w:vAnchor="page" w:hAnchor="page" w:x="1974" w:y="8439"/>
              <w:shd w:val="clear" w:color="auto" w:fill="auto"/>
              <w:spacing w:line="140" w:lineRule="exact"/>
              <w:ind w:left="100"/>
            </w:pPr>
            <w:r>
              <w:rPr>
                <w:rStyle w:val="7pt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4EF3" w:rsidRDefault="008346E1">
            <w:pPr>
              <w:pStyle w:val="a7"/>
              <w:framePr w:w="8011" w:h="5731" w:wrap="around" w:vAnchor="page" w:hAnchor="page" w:x="1974" w:y="8439"/>
              <w:shd w:val="clear" w:color="auto" w:fill="auto"/>
              <w:spacing w:line="187" w:lineRule="exact"/>
              <w:ind w:left="60"/>
            </w:pPr>
            <w:r>
              <w:rPr>
                <w:rStyle w:val="7pt"/>
              </w:rPr>
              <w:t>Освоєння випуску нових продуктів, які не співпадають з традиційним профілем організації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4EF3" w:rsidRDefault="008346E1">
            <w:pPr>
              <w:pStyle w:val="a7"/>
              <w:framePr w:w="8011" w:h="5731" w:wrap="around" w:vAnchor="page" w:hAnchor="page" w:x="1974" w:y="8439"/>
              <w:shd w:val="clear" w:color="auto" w:fill="auto"/>
              <w:spacing w:line="187" w:lineRule="exact"/>
              <w:ind w:left="60"/>
            </w:pPr>
            <w:r>
              <w:rPr>
                <w:rStyle w:val="7pt"/>
              </w:rPr>
              <w:t>Конгло-</w:t>
            </w:r>
          </w:p>
          <w:p w:rsidR="00514EF3" w:rsidRDefault="008346E1">
            <w:pPr>
              <w:pStyle w:val="a7"/>
              <w:framePr w:w="8011" w:h="5731" w:wrap="around" w:vAnchor="page" w:hAnchor="page" w:x="1974" w:y="8439"/>
              <w:shd w:val="clear" w:color="auto" w:fill="auto"/>
              <w:spacing w:line="187" w:lineRule="exact"/>
              <w:ind w:left="60"/>
            </w:pPr>
            <w:r>
              <w:rPr>
                <w:rStyle w:val="7pt"/>
              </w:rPr>
              <w:t>меративна</w:t>
            </w:r>
          </w:p>
          <w:p w:rsidR="00514EF3" w:rsidRDefault="008346E1">
            <w:pPr>
              <w:pStyle w:val="a7"/>
              <w:framePr w:w="8011" w:h="5731" w:wrap="around" w:vAnchor="page" w:hAnchor="page" w:x="1974" w:y="8439"/>
              <w:shd w:val="clear" w:color="auto" w:fill="auto"/>
              <w:spacing w:line="187" w:lineRule="exact"/>
              <w:ind w:left="60"/>
            </w:pPr>
            <w:r>
              <w:rPr>
                <w:rStyle w:val="7pt"/>
              </w:rPr>
              <w:t>диверсифкація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4EF3" w:rsidRDefault="008346E1">
            <w:pPr>
              <w:pStyle w:val="a7"/>
              <w:framePr w:w="8011" w:h="5731" w:wrap="around" w:vAnchor="page" w:hAnchor="page" w:x="1974" w:y="8439"/>
              <w:shd w:val="clear" w:color="auto" w:fill="auto"/>
              <w:spacing w:line="187" w:lineRule="exact"/>
              <w:ind w:left="60"/>
            </w:pPr>
            <w:r>
              <w:rPr>
                <w:rStyle w:val="7pt"/>
              </w:rPr>
              <w:t xml:space="preserve">Коли в базовій галузі відбувається зниження обсягів реалізації і </w:t>
            </w:r>
            <w:r>
              <w:rPr>
                <w:rStyle w:val="7pt"/>
              </w:rPr>
              <w:t>прибутку;</w:t>
            </w:r>
          </w:p>
          <w:p w:rsidR="00514EF3" w:rsidRDefault="008346E1">
            <w:pPr>
              <w:pStyle w:val="a7"/>
              <w:framePr w:w="8011" w:h="5731" w:wrap="around" w:vAnchor="page" w:hAnchor="page" w:x="1974" w:y="8439"/>
              <w:shd w:val="clear" w:color="auto" w:fill="auto"/>
              <w:spacing w:line="187" w:lineRule="exact"/>
              <w:ind w:left="60"/>
            </w:pPr>
            <w:r>
              <w:rPr>
                <w:rStyle w:val="7pt"/>
              </w:rPr>
              <w:t>коли існуючі ринки для продукту організації є дуже насиченими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EF3" w:rsidRDefault="008346E1">
            <w:pPr>
              <w:pStyle w:val="a7"/>
              <w:framePr w:w="8011" w:h="5731" w:wrap="around" w:vAnchor="page" w:hAnchor="page" w:x="1974" w:y="8439"/>
              <w:shd w:val="clear" w:color="auto" w:fill="auto"/>
              <w:spacing w:line="187" w:lineRule="exact"/>
              <w:ind w:left="40"/>
            </w:pPr>
            <w:r>
              <w:rPr>
                <w:rStyle w:val="7pt"/>
              </w:rPr>
              <w:t>Подаються конкретні заходи інноваційного змісту на рівні окремих бізнес-процесів, які мають забезпечити реалізацію ключової стратегічної вказівки для конкретного підприємства</w:t>
            </w:r>
          </w:p>
        </w:tc>
      </w:tr>
    </w:tbl>
    <w:p w:rsidR="00514EF3" w:rsidRDefault="008346E1">
      <w:pPr>
        <w:pStyle w:val="a5"/>
        <w:framePr w:wrap="around" w:vAnchor="page" w:hAnchor="page" w:x="1983" w:y="14501"/>
        <w:shd w:val="clear" w:color="auto" w:fill="auto"/>
        <w:spacing w:before="0" w:line="150" w:lineRule="exact"/>
        <w:ind w:left="20"/>
      </w:pPr>
      <w:r>
        <w:t>130</w:t>
      </w:r>
    </w:p>
    <w:p w:rsidR="00514EF3" w:rsidRDefault="008346E1">
      <w:pPr>
        <w:pStyle w:val="a5"/>
        <w:framePr w:wrap="around" w:vAnchor="page" w:hAnchor="page" w:x="7033" w:y="14501"/>
        <w:shd w:val="clear" w:color="auto" w:fill="auto"/>
        <w:spacing w:before="0" w:line="150" w:lineRule="exact"/>
        <w:ind w:left="20"/>
      </w:pPr>
      <w:r>
        <w:t>Управлінські інновації 3/2013 р.</w:t>
      </w:r>
    </w:p>
    <w:p w:rsidR="00514EF3" w:rsidRDefault="00514EF3">
      <w:pPr>
        <w:rPr>
          <w:sz w:val="2"/>
          <w:szCs w:val="2"/>
        </w:rPr>
        <w:sectPr w:rsidR="00514EF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14EF3" w:rsidRDefault="008346E1">
      <w:pPr>
        <w:pStyle w:val="a5"/>
        <w:framePr w:wrap="around" w:vAnchor="page" w:hAnchor="page" w:x="4467" w:y="2323"/>
        <w:shd w:val="clear" w:color="auto" w:fill="auto"/>
        <w:spacing w:before="0" w:line="150" w:lineRule="exact"/>
        <w:ind w:left="20"/>
      </w:pPr>
      <w:r>
        <w:lastRenderedPageBreak/>
        <w:t>Теоретичні і практичні аспекти інноваційного менеджменту</w:t>
      </w:r>
    </w:p>
    <w:p w:rsidR="00514EF3" w:rsidRDefault="008346E1">
      <w:pPr>
        <w:pStyle w:val="40"/>
        <w:framePr w:w="8074" w:h="245" w:hRule="exact" w:wrap="around" w:vAnchor="page" w:hAnchor="page" w:x="1952" w:y="2827"/>
        <w:shd w:val="clear" w:color="auto" w:fill="auto"/>
        <w:spacing w:after="0" w:line="170" w:lineRule="exact"/>
        <w:ind w:right="20" w:firstLine="0"/>
        <w:jc w:val="right"/>
      </w:pPr>
      <w:r>
        <w:rPr>
          <w:lang w:val="uk-UA" w:eastAsia="uk-UA" w:bidi="uk-UA"/>
        </w:rPr>
        <w:t>Продовження табл. 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78"/>
        <w:gridCol w:w="1651"/>
        <w:gridCol w:w="1512"/>
        <w:gridCol w:w="1944"/>
        <w:gridCol w:w="2678"/>
      </w:tblGrid>
      <w:tr w:rsidR="00514EF3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EF3" w:rsidRDefault="008346E1">
            <w:pPr>
              <w:pStyle w:val="a7"/>
              <w:framePr w:w="8064" w:h="9965" w:wrap="around" w:vAnchor="page" w:hAnchor="page" w:x="1957" w:y="3346"/>
              <w:shd w:val="clear" w:color="auto" w:fill="auto"/>
              <w:spacing w:line="140" w:lineRule="exact"/>
              <w:ind w:left="120"/>
            </w:pPr>
            <w:r>
              <w:rPr>
                <w:rStyle w:val="7pt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EF3" w:rsidRDefault="008346E1">
            <w:pPr>
              <w:pStyle w:val="a7"/>
              <w:framePr w:w="8064" w:h="9965" w:wrap="around" w:vAnchor="page" w:hAnchor="page" w:x="1957" w:y="3346"/>
              <w:shd w:val="clear" w:color="auto" w:fill="auto"/>
              <w:spacing w:line="140" w:lineRule="exact"/>
              <w:jc w:val="center"/>
            </w:pPr>
            <w:r>
              <w:rPr>
                <w:rStyle w:val="7pt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EF3" w:rsidRDefault="008346E1">
            <w:pPr>
              <w:pStyle w:val="a7"/>
              <w:framePr w:w="8064" w:h="9965" w:wrap="around" w:vAnchor="page" w:hAnchor="page" w:x="1957" w:y="3346"/>
              <w:shd w:val="clear" w:color="auto" w:fill="auto"/>
              <w:spacing w:line="140" w:lineRule="exact"/>
              <w:jc w:val="center"/>
            </w:pPr>
            <w:r>
              <w:rPr>
                <w:rStyle w:val="7pt"/>
              </w:rPr>
              <w:t>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EF3" w:rsidRDefault="008346E1">
            <w:pPr>
              <w:pStyle w:val="a7"/>
              <w:framePr w:w="8064" w:h="9965" w:wrap="around" w:vAnchor="page" w:hAnchor="page" w:x="1957" w:y="3346"/>
              <w:shd w:val="clear" w:color="auto" w:fill="auto"/>
              <w:spacing w:line="140" w:lineRule="exact"/>
              <w:jc w:val="center"/>
            </w:pPr>
            <w:r>
              <w:rPr>
                <w:rStyle w:val="7pt"/>
              </w:rPr>
              <w:t>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EF3" w:rsidRDefault="008346E1">
            <w:pPr>
              <w:pStyle w:val="a7"/>
              <w:framePr w:w="8064" w:h="9965" w:wrap="around" w:vAnchor="page" w:hAnchor="page" w:x="1957" w:y="3346"/>
              <w:shd w:val="clear" w:color="auto" w:fill="auto"/>
              <w:spacing w:line="140" w:lineRule="exact"/>
              <w:jc w:val="center"/>
            </w:pPr>
            <w:r>
              <w:rPr>
                <w:rStyle w:val="7pt"/>
              </w:rPr>
              <w:t>5</w:t>
            </w:r>
          </w:p>
        </w:tc>
      </w:tr>
      <w:tr w:rsidR="00514EF3">
        <w:tblPrEx>
          <w:tblCellMar>
            <w:top w:w="0" w:type="dxa"/>
            <w:bottom w:w="0" w:type="dxa"/>
          </w:tblCellMar>
        </w:tblPrEx>
        <w:trPr>
          <w:trHeight w:hRule="exact" w:val="3312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EF3" w:rsidRDefault="008346E1">
            <w:pPr>
              <w:pStyle w:val="a7"/>
              <w:framePr w:w="8064" w:h="9965" w:wrap="around" w:vAnchor="page" w:hAnchor="page" w:x="1957" w:y="3346"/>
              <w:shd w:val="clear" w:color="auto" w:fill="auto"/>
              <w:spacing w:line="140" w:lineRule="exact"/>
              <w:ind w:left="120"/>
            </w:pPr>
            <w:r>
              <w:rPr>
                <w:rStyle w:val="7pt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EF3" w:rsidRDefault="008346E1">
            <w:pPr>
              <w:pStyle w:val="a7"/>
              <w:framePr w:w="8064" w:h="9965" w:wrap="around" w:vAnchor="page" w:hAnchor="page" w:x="1957" w:y="3346"/>
              <w:shd w:val="clear" w:color="auto" w:fill="auto"/>
              <w:spacing w:line="187" w:lineRule="exact"/>
              <w:ind w:left="60"/>
            </w:pPr>
            <w:r>
              <w:rPr>
                <w:rStyle w:val="7pt"/>
              </w:rPr>
              <w:t>Освоєння випуску нових</w:t>
            </w:r>
          </w:p>
          <w:p w:rsidR="00514EF3" w:rsidRDefault="008346E1">
            <w:pPr>
              <w:pStyle w:val="a7"/>
              <w:framePr w:w="8064" w:h="9965" w:wrap="around" w:vAnchor="page" w:hAnchor="page" w:x="1957" w:y="3346"/>
              <w:shd w:val="clear" w:color="auto" w:fill="auto"/>
              <w:spacing w:line="187" w:lineRule="exact"/>
              <w:ind w:left="60"/>
            </w:pPr>
            <w:r>
              <w:rPr>
                <w:rStyle w:val="7pt"/>
              </w:rPr>
              <w:t>непрофільних продуктів, але для традиційних споживачів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EF3" w:rsidRDefault="008346E1">
            <w:pPr>
              <w:pStyle w:val="a7"/>
              <w:framePr w:w="8064" w:h="9965" w:wrap="around" w:vAnchor="page" w:hAnchor="page" w:x="1957" w:y="3346"/>
              <w:shd w:val="clear" w:color="auto" w:fill="auto"/>
              <w:spacing w:line="140" w:lineRule="exact"/>
              <w:ind w:left="60"/>
            </w:pPr>
            <w:r>
              <w:rPr>
                <w:rStyle w:val="7pt"/>
              </w:rPr>
              <w:t>Горизонтальна</w:t>
            </w:r>
          </w:p>
          <w:p w:rsidR="00514EF3" w:rsidRDefault="008346E1">
            <w:pPr>
              <w:pStyle w:val="a7"/>
              <w:framePr w:w="8064" w:h="9965" w:wrap="around" w:vAnchor="page" w:hAnchor="page" w:x="1957" w:y="3346"/>
              <w:shd w:val="clear" w:color="auto" w:fill="auto"/>
              <w:spacing w:line="140" w:lineRule="exact"/>
              <w:ind w:left="60"/>
            </w:pPr>
            <w:r>
              <w:rPr>
                <w:rStyle w:val="7pt"/>
              </w:rPr>
              <w:t>диверсифкація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EF3" w:rsidRDefault="008346E1">
            <w:pPr>
              <w:pStyle w:val="a7"/>
              <w:framePr w:w="8064" w:h="9965" w:wrap="around" w:vAnchor="page" w:hAnchor="page" w:x="1957" w:y="3346"/>
              <w:shd w:val="clear" w:color="auto" w:fill="auto"/>
              <w:spacing w:line="192" w:lineRule="exact"/>
              <w:ind w:left="60"/>
            </w:pPr>
            <w:r>
              <w:rPr>
                <w:rStyle w:val="7pt"/>
              </w:rPr>
              <w:t xml:space="preserve">Коли </w:t>
            </w:r>
            <w:r>
              <w:rPr>
                <w:rStyle w:val="7pt"/>
              </w:rPr>
              <w:t>доповнення нових, апе водночас непрофльних продуктів могло б істотно покращити реалізацію традиційних переваг; коли організація конкурує у</w:t>
            </w:r>
          </w:p>
          <w:p w:rsidR="00514EF3" w:rsidRDefault="008346E1">
            <w:pPr>
              <w:pStyle w:val="a7"/>
              <w:framePr w:w="8064" w:h="9965" w:wrap="around" w:vAnchor="page" w:hAnchor="page" w:x="1957" w:y="3346"/>
              <w:shd w:val="clear" w:color="auto" w:fill="auto"/>
              <w:spacing w:line="192" w:lineRule="exact"/>
              <w:ind w:left="60"/>
            </w:pPr>
            <w:r>
              <w:rPr>
                <w:rStyle w:val="7pt"/>
              </w:rPr>
              <w:t>висококонкурентному і/або нерозвинутому бізнесі;</w:t>
            </w:r>
          </w:p>
          <w:p w:rsidR="00514EF3" w:rsidRDefault="008346E1">
            <w:pPr>
              <w:pStyle w:val="a7"/>
              <w:framePr w:w="8064" w:h="9965" w:wrap="around" w:vAnchor="page" w:hAnchor="page" w:x="1957" w:y="3346"/>
              <w:shd w:val="clear" w:color="auto" w:fill="auto"/>
              <w:spacing w:line="192" w:lineRule="exact"/>
              <w:ind w:left="60"/>
            </w:pPr>
            <w:r>
              <w:rPr>
                <w:rStyle w:val="7pt"/>
              </w:rPr>
              <w:t xml:space="preserve">коли традиційні канали збуту можуть бути використані для просування </w:t>
            </w:r>
            <w:r>
              <w:rPr>
                <w:rStyle w:val="7pt"/>
              </w:rPr>
              <w:t>на ринок нових продуктів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EF3" w:rsidRDefault="008346E1">
            <w:pPr>
              <w:pStyle w:val="a7"/>
              <w:framePr w:w="8064" w:h="9965" w:wrap="around" w:vAnchor="page" w:hAnchor="page" w:x="1957" w:y="3346"/>
              <w:shd w:val="clear" w:color="auto" w:fill="auto"/>
              <w:spacing w:line="187" w:lineRule="exact"/>
              <w:ind w:left="40"/>
            </w:pPr>
            <w:r>
              <w:rPr>
                <w:rStyle w:val="7pt"/>
              </w:rPr>
              <w:t>Подаються конкретні заходи інноваційного змісту на рівні окремих бізнес-процесів, які мають забезпечити реалізацію ключової стратегічної вказівки для конкретного підприємства</w:t>
            </w:r>
          </w:p>
        </w:tc>
      </w:tr>
      <w:tr w:rsidR="00514EF3">
        <w:tblPrEx>
          <w:tblCellMar>
            <w:top w:w="0" w:type="dxa"/>
            <w:bottom w:w="0" w:type="dxa"/>
          </w:tblCellMar>
        </w:tblPrEx>
        <w:trPr>
          <w:trHeight w:hRule="exact" w:val="2448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EF3" w:rsidRDefault="008346E1">
            <w:pPr>
              <w:pStyle w:val="a7"/>
              <w:framePr w:w="8064" w:h="9965" w:wrap="around" w:vAnchor="page" w:hAnchor="page" w:x="1957" w:y="3346"/>
              <w:shd w:val="clear" w:color="auto" w:fill="auto"/>
              <w:spacing w:line="140" w:lineRule="exact"/>
              <w:ind w:left="120"/>
            </w:pPr>
            <w:r>
              <w:rPr>
                <w:rStyle w:val="7pt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EF3" w:rsidRDefault="008346E1">
            <w:pPr>
              <w:pStyle w:val="a7"/>
              <w:framePr w:w="8064" w:h="9965" w:wrap="around" w:vAnchor="page" w:hAnchor="page" w:x="1957" w:y="3346"/>
              <w:shd w:val="clear" w:color="auto" w:fill="auto"/>
              <w:spacing w:line="187" w:lineRule="exact"/>
              <w:ind w:left="60"/>
            </w:pPr>
            <w:r>
              <w:rPr>
                <w:rStyle w:val="7pt"/>
              </w:rPr>
              <w:t>Об’єднання з іншою компанією для проведення робіт над</w:t>
            </w:r>
            <w:r>
              <w:rPr>
                <w:rStyle w:val="7pt"/>
              </w:rPr>
              <w:t xml:space="preserve"> спеціальним проектом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EF3" w:rsidRDefault="008346E1">
            <w:pPr>
              <w:pStyle w:val="a7"/>
              <w:framePr w:w="8064" w:h="9965" w:wrap="around" w:vAnchor="page" w:hAnchor="page" w:x="1957" w:y="3346"/>
              <w:shd w:val="clear" w:color="auto" w:fill="auto"/>
              <w:spacing w:line="140" w:lineRule="exact"/>
              <w:ind w:left="60"/>
            </w:pPr>
            <w:r>
              <w:rPr>
                <w:rStyle w:val="7pt"/>
              </w:rPr>
              <w:t>Спільне</w:t>
            </w:r>
          </w:p>
          <w:p w:rsidR="00514EF3" w:rsidRDefault="008346E1">
            <w:pPr>
              <w:pStyle w:val="a7"/>
              <w:framePr w:w="8064" w:h="9965" w:wrap="around" w:vAnchor="page" w:hAnchor="page" w:x="1957" w:y="3346"/>
              <w:shd w:val="clear" w:color="auto" w:fill="auto"/>
              <w:spacing w:line="140" w:lineRule="exact"/>
              <w:ind w:left="60"/>
            </w:pPr>
            <w:r>
              <w:rPr>
                <w:rStyle w:val="7pt"/>
              </w:rPr>
              <w:t>підприємство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EF3" w:rsidRDefault="008346E1">
            <w:pPr>
              <w:pStyle w:val="a7"/>
              <w:framePr w:w="8064" w:h="9965" w:wrap="around" w:vAnchor="page" w:hAnchor="page" w:x="1957" w:y="3346"/>
              <w:shd w:val="clear" w:color="auto" w:fill="auto"/>
              <w:spacing w:line="187" w:lineRule="exact"/>
              <w:ind w:left="60"/>
            </w:pPr>
            <w:r>
              <w:rPr>
                <w:rStyle w:val="7pt"/>
              </w:rPr>
              <w:t xml:space="preserve">Коли двоє або більше підприємств, що спеціалізуються в різних бізнесах, об’єднуються, щоб доповнити одне одного; коли існує потреба швидкого виходу на ринок нової технології; коли існує потреба полегшення виходу </w:t>
            </w:r>
            <w:r>
              <w:rPr>
                <w:rStyle w:val="7pt"/>
              </w:rPr>
              <w:t>на світові ринки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EF3" w:rsidRDefault="008346E1">
            <w:pPr>
              <w:pStyle w:val="a7"/>
              <w:framePr w:w="8064" w:h="9965" w:wrap="around" w:vAnchor="page" w:hAnchor="page" w:x="1957" w:y="3346"/>
              <w:shd w:val="clear" w:color="auto" w:fill="auto"/>
              <w:spacing w:line="192" w:lineRule="exact"/>
              <w:ind w:left="40"/>
            </w:pPr>
            <w:r>
              <w:rPr>
                <w:rStyle w:val="7pt"/>
              </w:rPr>
              <w:t>Подаються конкретні заходи інноваційного змісту на рівні окремих бізнес-процесів, які мають забезпечити реалізацію ключової стратегічної вказівки для конкретного підприємства</w:t>
            </w:r>
          </w:p>
        </w:tc>
      </w:tr>
      <w:tr w:rsidR="00514EF3">
        <w:tblPrEx>
          <w:tblCellMar>
            <w:top w:w="0" w:type="dxa"/>
            <w:bottom w:w="0" w:type="dxa"/>
          </w:tblCellMar>
        </w:tblPrEx>
        <w:trPr>
          <w:trHeight w:hRule="exact" w:val="3970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4EF3" w:rsidRDefault="008346E1">
            <w:pPr>
              <w:pStyle w:val="a7"/>
              <w:framePr w:w="8064" w:h="9965" w:wrap="around" w:vAnchor="page" w:hAnchor="page" w:x="1957" w:y="3346"/>
              <w:shd w:val="clear" w:color="auto" w:fill="auto"/>
              <w:spacing w:line="140" w:lineRule="exact"/>
              <w:ind w:left="120"/>
            </w:pPr>
            <w:r>
              <w:rPr>
                <w:rStyle w:val="7pt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4EF3" w:rsidRDefault="008346E1">
            <w:pPr>
              <w:pStyle w:val="a7"/>
              <w:framePr w:w="8064" w:h="9965" w:wrap="around" w:vAnchor="page" w:hAnchor="page" w:x="1957" w:y="3346"/>
              <w:shd w:val="clear" w:color="auto" w:fill="auto"/>
              <w:spacing w:line="192" w:lineRule="exact"/>
              <w:ind w:left="60"/>
            </w:pPr>
            <w:r>
              <w:rPr>
                <w:rStyle w:val="7pt"/>
              </w:rPr>
              <w:t xml:space="preserve">Освоєння нових непрофільних видів діяльності, пов’язаних з </w:t>
            </w:r>
            <w:r>
              <w:rPr>
                <w:rStyle w:val="7pt"/>
              </w:rPr>
              <w:t>забезпеченням (попереднім або наступним) основного бізнесу підприємства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4EF3" w:rsidRDefault="008346E1">
            <w:pPr>
              <w:pStyle w:val="a7"/>
              <w:framePr w:w="8064" w:h="9965" w:wrap="around" w:vAnchor="page" w:hAnchor="page" w:x="1957" w:y="3346"/>
              <w:shd w:val="clear" w:color="auto" w:fill="auto"/>
              <w:spacing w:line="140" w:lineRule="exact"/>
              <w:ind w:left="60"/>
            </w:pPr>
            <w:r>
              <w:rPr>
                <w:rStyle w:val="7pt"/>
              </w:rPr>
              <w:t>Вертикальна</w:t>
            </w:r>
          </w:p>
          <w:p w:rsidR="00514EF3" w:rsidRDefault="008346E1">
            <w:pPr>
              <w:pStyle w:val="a7"/>
              <w:framePr w:w="8064" w:h="9965" w:wrap="around" w:vAnchor="page" w:hAnchor="page" w:x="1957" w:y="3346"/>
              <w:shd w:val="clear" w:color="auto" w:fill="auto"/>
              <w:spacing w:line="140" w:lineRule="exact"/>
              <w:ind w:left="60"/>
            </w:pPr>
            <w:r>
              <w:rPr>
                <w:rStyle w:val="7pt"/>
              </w:rPr>
              <w:t>диверсифкація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4EF3" w:rsidRDefault="008346E1">
            <w:pPr>
              <w:pStyle w:val="a7"/>
              <w:framePr w:w="8064" w:h="9965" w:wrap="around" w:vAnchor="page" w:hAnchor="page" w:x="1957" w:y="3346"/>
              <w:shd w:val="clear" w:color="auto" w:fill="auto"/>
              <w:spacing w:line="192" w:lineRule="exact"/>
              <w:ind w:left="60"/>
            </w:pPr>
            <w:r>
              <w:rPr>
                <w:rStyle w:val="7pt"/>
              </w:rPr>
              <w:t xml:space="preserve">Коли підприємство має намір звернутися до більш ранніх стадій діяльності </w:t>
            </w:r>
            <w:r>
              <w:rPr>
                <w:rStyle w:val="7pt0"/>
              </w:rPr>
              <w:t xml:space="preserve">(наприклад, </w:t>
            </w:r>
            <w:r>
              <w:rPr>
                <w:rStyle w:val="7pt"/>
              </w:rPr>
              <w:t xml:space="preserve">до виготовлення підвузлів або упаковки); коли організація конкурує в </w:t>
            </w:r>
            <w:r>
              <w:rPr>
                <w:rStyle w:val="7pt"/>
              </w:rPr>
              <w:t>галузі, яка швидко зростає, й очікується продовження розширення ринків збуту;</w:t>
            </w:r>
          </w:p>
          <w:p w:rsidR="00514EF3" w:rsidRDefault="008346E1">
            <w:pPr>
              <w:pStyle w:val="a7"/>
              <w:framePr w:w="8064" w:h="9965" w:wrap="around" w:vAnchor="page" w:hAnchor="page" w:x="1957" w:y="3346"/>
              <w:shd w:val="clear" w:color="auto" w:fill="auto"/>
              <w:spacing w:line="192" w:lineRule="exact"/>
              <w:ind w:left="60"/>
            </w:pPr>
            <w:r>
              <w:rPr>
                <w:rStyle w:val="7pt"/>
              </w:rPr>
              <w:t>коли підприємство має намір звернутися до наступних стадій діяльності (</w:t>
            </w:r>
            <w:r>
              <w:rPr>
                <w:rStyle w:val="7pt0"/>
              </w:rPr>
              <w:t xml:space="preserve">наприклад, </w:t>
            </w:r>
            <w:r>
              <w:rPr>
                <w:rStyle w:val="7pt"/>
              </w:rPr>
              <w:t>до гуртової або роздрібної торгівлі)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EF3" w:rsidRDefault="008346E1">
            <w:pPr>
              <w:pStyle w:val="a7"/>
              <w:framePr w:w="8064" w:h="9965" w:wrap="around" w:vAnchor="page" w:hAnchor="page" w:x="1957" w:y="3346"/>
              <w:shd w:val="clear" w:color="auto" w:fill="auto"/>
              <w:spacing w:line="192" w:lineRule="exact"/>
              <w:ind w:left="40"/>
            </w:pPr>
            <w:r>
              <w:rPr>
                <w:rStyle w:val="7pt"/>
              </w:rPr>
              <w:t>Подаються конкретні заходи інноваційного змісту на рівні ок</w:t>
            </w:r>
            <w:r>
              <w:rPr>
                <w:rStyle w:val="7pt"/>
              </w:rPr>
              <w:t>ремих бізнес-процесів, які мають забезпечити реалізацію ключової стратегічної вказівки для конкретного підприємства</w:t>
            </w:r>
          </w:p>
        </w:tc>
      </w:tr>
    </w:tbl>
    <w:p w:rsidR="00514EF3" w:rsidRDefault="008346E1">
      <w:pPr>
        <w:pStyle w:val="70"/>
        <w:framePr w:wrap="around" w:vAnchor="page" w:hAnchor="page" w:x="1952" w:y="13699"/>
        <w:shd w:val="clear" w:color="auto" w:fill="auto"/>
        <w:spacing w:line="140" w:lineRule="exact"/>
        <w:ind w:left="220"/>
      </w:pPr>
      <w:r>
        <w:t>Джерело: розробка автора.</w:t>
      </w:r>
    </w:p>
    <w:p w:rsidR="00514EF3" w:rsidRDefault="008346E1">
      <w:pPr>
        <w:pStyle w:val="a5"/>
        <w:framePr w:wrap="around" w:vAnchor="page" w:hAnchor="page" w:x="1962" w:y="14515"/>
        <w:shd w:val="clear" w:color="auto" w:fill="auto"/>
        <w:spacing w:before="0" w:line="150" w:lineRule="exact"/>
        <w:ind w:left="20"/>
      </w:pPr>
      <w:r>
        <w:t>Управлінські інновації 3/2013 р.</w:t>
      </w:r>
    </w:p>
    <w:p w:rsidR="00514EF3" w:rsidRDefault="008346E1">
      <w:pPr>
        <w:pStyle w:val="a5"/>
        <w:framePr w:wrap="around" w:vAnchor="page" w:hAnchor="page" w:x="9695" w:y="14515"/>
        <w:shd w:val="clear" w:color="auto" w:fill="auto"/>
        <w:spacing w:before="0" w:line="150" w:lineRule="exact"/>
        <w:ind w:left="20"/>
      </w:pPr>
      <w:r>
        <w:t>131</w:t>
      </w:r>
    </w:p>
    <w:p w:rsidR="00514EF3" w:rsidRDefault="00514EF3">
      <w:pPr>
        <w:rPr>
          <w:sz w:val="2"/>
          <w:szCs w:val="2"/>
        </w:rPr>
        <w:sectPr w:rsidR="00514EF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14EF3" w:rsidRDefault="008346E1">
      <w:pPr>
        <w:pStyle w:val="20"/>
        <w:framePr w:w="3029" w:h="432" w:hRule="exact" w:wrap="around" w:vAnchor="page" w:hAnchor="page" w:x="1914" w:y="2105"/>
        <w:shd w:val="clear" w:color="auto" w:fill="auto"/>
        <w:spacing w:after="31" w:line="170" w:lineRule="exact"/>
        <w:ind w:left="40"/>
      </w:pPr>
      <w:r>
        <w:lastRenderedPageBreak/>
        <w:t>О. Ковтун</w:t>
      </w:r>
    </w:p>
    <w:p w:rsidR="00514EF3" w:rsidRDefault="008346E1">
      <w:pPr>
        <w:pStyle w:val="a5"/>
        <w:framePr w:w="3029" w:h="432" w:hRule="exact" w:wrap="around" w:vAnchor="page" w:hAnchor="page" w:x="1914" w:y="2105"/>
        <w:shd w:val="clear" w:color="auto" w:fill="auto"/>
        <w:spacing w:before="0" w:line="150" w:lineRule="exact"/>
        <w:ind w:left="40"/>
      </w:pPr>
      <w:r>
        <w:t>Інноваційні стратегії в системі ...</w:t>
      </w:r>
    </w:p>
    <w:p w:rsidR="00514EF3" w:rsidRDefault="008346E1">
      <w:pPr>
        <w:pStyle w:val="a7"/>
        <w:framePr w:w="8006" w:h="8404" w:hRule="exact" w:wrap="around" w:vAnchor="page" w:hAnchor="page" w:x="1981" w:y="2735"/>
        <w:shd w:val="clear" w:color="auto" w:fill="auto"/>
        <w:spacing w:line="269" w:lineRule="exact"/>
        <w:ind w:left="20" w:right="20" w:firstLine="300"/>
        <w:jc w:val="both"/>
      </w:pPr>
      <w:r>
        <w:t>Підсумовуючи, зазначимо, що інновації на підприємстві зумовлені економічною необхідністю, оскільки підтримка належного рівня конкурентоспроможності в сучасних умовах неможлива без інвестицій у НДДКР, розроблення або придбання нових технологій, освоєння вип</w:t>
      </w:r>
      <w:r>
        <w:t>уску нових продуктів, розвитку каналів збуту, підтримки позитивного іміджу торговельної марки тощо. Окрім цього, в умовах рецесії та обмежених ресурсів, а також для відшкодування витрат підприємства шукають шляхи та можливості для зростання обсягів продажу</w:t>
      </w:r>
      <w:r>
        <w:t xml:space="preserve"> та прибутків усіма можливими способами. Найефективнішим способом усунення цієї проблеми є впровадження інновацій. Відповідно, конкуренція на основі інновацій викликає потребу розроблення інноваційних стратегій, які торкаються усіх підсистем підприємства і</w:t>
      </w:r>
      <w:r>
        <w:t xml:space="preserve"> знаходять свій вираз у певному «стратегічному наборі/портфелі» інноваційного змісту.</w:t>
      </w:r>
    </w:p>
    <w:p w:rsidR="00514EF3" w:rsidRDefault="008346E1">
      <w:pPr>
        <w:pStyle w:val="a7"/>
        <w:framePr w:w="8006" w:h="8404" w:hRule="exact" w:wrap="around" w:vAnchor="page" w:hAnchor="page" w:x="1981" w:y="2735"/>
        <w:shd w:val="clear" w:color="auto" w:fill="auto"/>
        <w:spacing w:after="199" w:line="269" w:lineRule="exact"/>
        <w:ind w:left="20" w:right="20" w:firstLine="300"/>
        <w:jc w:val="both"/>
      </w:pPr>
      <w:r>
        <w:t>Обґрунтована інноваційна стратегія як певний стратегічний набір/портфель усіх рішень щодо забезпечення інноваційного процесу на підприємстві на усіх його рівнях є запорук</w:t>
      </w:r>
      <w:r>
        <w:t>ою тривалого успіху, засобом забезпечення його конкурентоспроможності. Цьому має слугувати чітка типологізація та детальна декомпозиція інноваційної стратегії за різними її складовими та альтернативами, які демонструють місце такої стратегії в стратегічном</w:t>
      </w:r>
      <w:r>
        <w:t>у наборі/портфелі підприємства та в системі забезпечення його конкурентоспроможності, а також доступні і зрозумілі методики генерації та верифікації її альтернатив і відбору серед них найбільш придатних для реалізації.</w:t>
      </w:r>
    </w:p>
    <w:p w:rsidR="00514EF3" w:rsidRDefault="008346E1">
      <w:pPr>
        <w:pStyle w:val="80"/>
        <w:framePr w:w="8006" w:h="8404" w:hRule="exact" w:wrap="around" w:vAnchor="page" w:hAnchor="page" w:x="1981" w:y="2735"/>
        <w:shd w:val="clear" w:color="auto" w:fill="auto"/>
        <w:spacing w:after="98" w:line="170" w:lineRule="exact"/>
      </w:pPr>
      <w:r>
        <w:t>Література</w:t>
      </w:r>
    </w:p>
    <w:p w:rsidR="00514EF3" w:rsidRDefault="008346E1">
      <w:pPr>
        <w:pStyle w:val="40"/>
        <w:framePr w:w="8006" w:h="8404" w:hRule="exact" w:wrap="around" w:vAnchor="page" w:hAnchor="page" w:x="1981" w:y="2735"/>
        <w:numPr>
          <w:ilvl w:val="0"/>
          <w:numId w:val="3"/>
        </w:numPr>
        <w:shd w:val="clear" w:color="auto" w:fill="auto"/>
        <w:spacing w:after="0"/>
        <w:ind w:left="740" w:right="20"/>
      </w:pPr>
      <w:r>
        <w:rPr>
          <w:lang w:val="uk-UA" w:eastAsia="uk-UA" w:bidi="uk-UA"/>
        </w:rPr>
        <w:t xml:space="preserve"> </w:t>
      </w:r>
      <w:r>
        <w:t xml:space="preserve">Key_world_energy_statstics </w:t>
      </w:r>
      <w:r>
        <w:rPr>
          <w:lang w:val="uk-UA" w:eastAsia="uk-UA" w:bidi="uk-UA"/>
        </w:rPr>
        <w:t xml:space="preserve">- 2011. - </w:t>
      </w:r>
      <w:r>
        <w:t xml:space="preserve">p. </w:t>
      </w:r>
      <w:r>
        <w:rPr>
          <w:lang w:val="uk-UA" w:eastAsia="uk-UA" w:bidi="uk-UA"/>
        </w:rPr>
        <w:t xml:space="preserve">48-57 [Електронний ресурс]. - Режим доступу: </w:t>
      </w:r>
      <w:hyperlink r:id="rId22" w:history="1">
        <w:r>
          <w:rPr>
            <w:rStyle w:val="a3"/>
          </w:rPr>
          <w:t>http://www.iea</w:t>
        </w:r>
      </w:hyperlink>
      <w:r>
        <w:t>. org/textbase/nppdf/free/2011/key_world_energy_stats.</w:t>
      </w:r>
    </w:p>
    <w:p w:rsidR="00514EF3" w:rsidRDefault="008346E1">
      <w:pPr>
        <w:pStyle w:val="40"/>
        <w:framePr w:w="8006" w:h="8404" w:hRule="exact" w:wrap="around" w:vAnchor="page" w:hAnchor="page" w:x="1981" w:y="2735"/>
        <w:numPr>
          <w:ilvl w:val="0"/>
          <w:numId w:val="3"/>
        </w:numPr>
        <w:shd w:val="clear" w:color="auto" w:fill="auto"/>
        <w:spacing w:after="0"/>
        <w:ind w:left="740" w:right="20"/>
      </w:pPr>
      <w:r>
        <w:rPr>
          <w:lang w:val="uk-UA" w:eastAsia="uk-UA" w:bidi="uk-UA"/>
        </w:rPr>
        <w:t xml:space="preserve"> </w:t>
      </w:r>
      <w:r>
        <w:t xml:space="preserve">Morbey G. K. R&amp;D Expenditures and Profit Growth </w:t>
      </w:r>
      <w:r>
        <w:rPr>
          <w:lang w:val="uk-UA" w:eastAsia="uk-UA" w:bidi="uk-UA"/>
        </w:rPr>
        <w:t xml:space="preserve">/ </w:t>
      </w:r>
      <w:r>
        <w:t xml:space="preserve">G. K. Morbey </w:t>
      </w:r>
      <w:r>
        <w:rPr>
          <w:lang w:val="uk-UA" w:eastAsia="uk-UA" w:bidi="uk-UA"/>
        </w:rPr>
        <w:t xml:space="preserve">// </w:t>
      </w:r>
      <w:r>
        <w:t>Resear</w:t>
      </w:r>
      <w:r>
        <w:t>ch- Technology Management. - 1989. - Vol. 32. - № 3. - May-June. - P. 20-23.</w:t>
      </w:r>
    </w:p>
    <w:p w:rsidR="00514EF3" w:rsidRPr="00CC549A" w:rsidRDefault="008346E1">
      <w:pPr>
        <w:pStyle w:val="40"/>
        <w:framePr w:w="8006" w:h="8404" w:hRule="exact" w:wrap="around" w:vAnchor="page" w:hAnchor="page" w:x="1981" w:y="2735"/>
        <w:numPr>
          <w:ilvl w:val="0"/>
          <w:numId w:val="3"/>
        </w:numPr>
        <w:shd w:val="clear" w:color="auto" w:fill="auto"/>
        <w:spacing w:after="0"/>
        <w:ind w:left="740" w:right="20"/>
        <w:rPr>
          <w:lang w:val="ru-RU"/>
        </w:rPr>
      </w:pPr>
      <w:r>
        <w:t xml:space="preserve"> </w:t>
      </w:r>
      <w:r>
        <w:rPr>
          <w:lang w:val="uk-UA" w:eastAsia="uk-UA" w:bidi="uk-UA"/>
        </w:rPr>
        <w:t>Ковтун О. І. Стратегія підприємства</w:t>
      </w:r>
      <w:r w:rsidRPr="00CC549A">
        <w:rPr>
          <w:lang w:val="ru-RU"/>
        </w:rPr>
        <w:t xml:space="preserve">: </w:t>
      </w:r>
      <w:r>
        <w:rPr>
          <w:lang w:val="uk-UA" w:eastAsia="uk-UA" w:bidi="uk-UA"/>
        </w:rPr>
        <w:t>підруч. / О. І. Ковтун. - Львів: «Новий Світ-2000», 2009. - 680 с.</w:t>
      </w:r>
    </w:p>
    <w:p w:rsidR="00514EF3" w:rsidRDefault="008346E1">
      <w:pPr>
        <w:pStyle w:val="40"/>
        <w:framePr w:w="8006" w:h="8404" w:hRule="exact" w:wrap="around" w:vAnchor="page" w:hAnchor="page" w:x="1981" w:y="2735"/>
        <w:numPr>
          <w:ilvl w:val="0"/>
          <w:numId w:val="3"/>
        </w:numPr>
        <w:shd w:val="clear" w:color="auto" w:fill="auto"/>
        <w:spacing w:after="0"/>
        <w:ind w:left="740" w:right="20"/>
      </w:pPr>
      <w:r>
        <w:rPr>
          <w:lang w:val="uk-UA" w:eastAsia="uk-UA" w:bidi="uk-UA"/>
        </w:rPr>
        <w:t xml:space="preserve"> </w:t>
      </w:r>
      <w:r>
        <w:t xml:space="preserve">Freeman C. Technical Change and Economic Theory </w:t>
      </w:r>
      <w:r>
        <w:rPr>
          <w:lang w:val="uk-UA" w:eastAsia="uk-UA" w:bidi="uk-UA"/>
        </w:rPr>
        <w:t xml:space="preserve">/ </w:t>
      </w:r>
      <w:r>
        <w:t xml:space="preserve">C. Freeman, R. Nelson, </w:t>
      </w:r>
      <w:r>
        <w:t xml:space="preserve">G. Silverberg; L. Soete (eds) </w:t>
      </w:r>
      <w:r>
        <w:rPr>
          <w:lang w:val="uk-UA" w:eastAsia="uk-UA" w:bidi="uk-UA"/>
        </w:rPr>
        <w:t xml:space="preserve">// </w:t>
      </w:r>
      <w:r>
        <w:t>G. Dosi. Japan: A New National System of Innova</w:t>
      </w:r>
      <w:r>
        <w:softHyphen/>
        <w:t>tion. - Pinter, 1988. - P. 330-348;</w:t>
      </w:r>
    </w:p>
    <w:p w:rsidR="00514EF3" w:rsidRDefault="008346E1">
      <w:pPr>
        <w:pStyle w:val="40"/>
        <w:framePr w:w="8006" w:h="8404" w:hRule="exact" w:wrap="around" w:vAnchor="page" w:hAnchor="page" w:x="1981" w:y="2735"/>
        <w:numPr>
          <w:ilvl w:val="0"/>
          <w:numId w:val="3"/>
        </w:numPr>
        <w:shd w:val="clear" w:color="auto" w:fill="auto"/>
        <w:spacing w:after="0"/>
        <w:ind w:left="740" w:right="20"/>
      </w:pPr>
      <w:r>
        <w:t xml:space="preserve"> Freeman C. The economics of industrial innovation / Christopher Freeman. - London: Campus Verlag, 1982. - 448 p.</w:t>
      </w:r>
    </w:p>
    <w:p w:rsidR="00514EF3" w:rsidRDefault="008346E1">
      <w:pPr>
        <w:pStyle w:val="a5"/>
        <w:framePr w:wrap="around" w:vAnchor="page" w:hAnchor="page" w:x="1971" w:y="14489"/>
        <w:shd w:val="clear" w:color="auto" w:fill="auto"/>
        <w:spacing w:before="0" w:line="150" w:lineRule="exact"/>
        <w:ind w:left="20"/>
      </w:pPr>
      <w:r>
        <w:rPr>
          <w:lang w:val="en-US" w:eastAsia="en-US" w:bidi="en-US"/>
        </w:rPr>
        <w:t>132</w:t>
      </w:r>
    </w:p>
    <w:p w:rsidR="00514EF3" w:rsidRDefault="008346E1">
      <w:pPr>
        <w:pStyle w:val="a5"/>
        <w:framePr w:wrap="around" w:vAnchor="page" w:hAnchor="page" w:x="7021" w:y="14489"/>
        <w:shd w:val="clear" w:color="auto" w:fill="auto"/>
        <w:spacing w:before="0" w:line="150" w:lineRule="exact"/>
        <w:ind w:left="20"/>
      </w:pPr>
      <w:r>
        <w:t>Управлінські інноваці</w:t>
      </w:r>
      <w:r>
        <w:t>ї 3/2013 р.</w:t>
      </w:r>
    </w:p>
    <w:p w:rsidR="00514EF3" w:rsidRDefault="00514EF3">
      <w:pPr>
        <w:rPr>
          <w:sz w:val="2"/>
          <w:szCs w:val="2"/>
        </w:rPr>
      </w:pPr>
    </w:p>
    <w:sectPr w:rsidR="00514EF3" w:rsidSect="00514EF3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6E1" w:rsidRDefault="008346E1" w:rsidP="00514EF3">
      <w:r>
        <w:separator/>
      </w:r>
    </w:p>
  </w:endnote>
  <w:endnote w:type="continuationSeparator" w:id="1">
    <w:p w:rsidR="008346E1" w:rsidRDefault="008346E1" w:rsidP="00514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6E1" w:rsidRDefault="008346E1">
      <w:r>
        <w:separator/>
      </w:r>
    </w:p>
  </w:footnote>
  <w:footnote w:type="continuationSeparator" w:id="1">
    <w:p w:rsidR="008346E1" w:rsidRDefault="008346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944AF"/>
    <w:multiLevelType w:val="multilevel"/>
    <w:tmpl w:val="61A46B36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085502"/>
    <w:multiLevelType w:val="multilevel"/>
    <w:tmpl w:val="D7043B0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81032B"/>
    <w:multiLevelType w:val="multilevel"/>
    <w:tmpl w:val="611265A2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14EF3"/>
    <w:rsid w:val="00514EF3"/>
    <w:rsid w:val="008346E1"/>
    <w:rsid w:val="00CC5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57"/>
        <o:r id="V:Rule2" type="connector" idref="#_x0000_s1056"/>
        <o:r id="V:Rule3" type="connector" idref="#_x0000_s1046"/>
        <o:r id="V:Rule4" type="connector" idref="#_x0000_s1045"/>
        <o:r id="V:Rule5" type="connector" idref="#_x0000_s1044"/>
        <o:r id="V:Rule6" type="connector" idref="#_x0000_s1043"/>
        <o:r id="V:Rule7" type="connector" idref="#_x0000_s1042"/>
        <o:r id="V:Rule8" type="connector" idref="#_x0000_s1041"/>
        <o:r id="V:Rule9" type="connector" idref="#_x0000_s1040"/>
        <o:r id="V:Rule10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4EF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4EF3"/>
    <w:rPr>
      <w:color w:val="0066CC"/>
      <w:u w:val="single"/>
    </w:rPr>
  </w:style>
  <w:style w:type="character" w:customStyle="1" w:styleId="2">
    <w:name w:val="Колонтитул (2)_"/>
    <w:basedOn w:val="a0"/>
    <w:link w:val="20"/>
    <w:rsid w:val="00514E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Колонтитул_"/>
    <w:basedOn w:val="a0"/>
    <w:link w:val="a5"/>
    <w:rsid w:val="00514EF3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1">
    <w:name w:val="Заголовок №1_"/>
    <w:basedOn w:val="a0"/>
    <w:link w:val="10"/>
    <w:rsid w:val="00514EF3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a6">
    <w:name w:val="Основний текст_"/>
    <w:basedOn w:val="a0"/>
    <w:link w:val="a7"/>
    <w:rsid w:val="00514EF3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ий текст (2)_"/>
    <w:basedOn w:val="a0"/>
    <w:link w:val="22"/>
    <w:rsid w:val="00514EF3"/>
    <w:rPr>
      <w:rFonts w:ascii="Arial" w:eastAsia="Arial" w:hAnsi="Arial" w:cs="Arial"/>
      <w:b/>
      <w:bCs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3">
    <w:name w:val="Основний текст (3)_"/>
    <w:basedOn w:val="a0"/>
    <w:link w:val="30"/>
    <w:rsid w:val="00514E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4">
    <w:name w:val="Основний текст (4)_"/>
    <w:basedOn w:val="a0"/>
    <w:link w:val="40"/>
    <w:rsid w:val="00514EF3"/>
    <w:rPr>
      <w:rFonts w:ascii="Arial" w:eastAsia="Arial" w:hAnsi="Arial" w:cs="Arial"/>
      <w:b w:val="0"/>
      <w:bCs w:val="0"/>
      <w:i/>
      <w:iCs/>
      <w:smallCaps w:val="0"/>
      <w:strike w:val="0"/>
      <w:spacing w:val="1"/>
      <w:sz w:val="17"/>
      <w:szCs w:val="17"/>
      <w:u w:val="none"/>
      <w:lang w:val="en-US" w:eastAsia="en-US" w:bidi="en-US"/>
    </w:rPr>
  </w:style>
  <w:style w:type="character" w:customStyle="1" w:styleId="5">
    <w:name w:val="Основний текст (5)_"/>
    <w:basedOn w:val="a0"/>
    <w:link w:val="50"/>
    <w:rsid w:val="00514EF3"/>
    <w:rPr>
      <w:rFonts w:ascii="Arial" w:eastAsia="Arial" w:hAnsi="Arial" w:cs="Arial"/>
      <w:b w:val="0"/>
      <w:bCs w:val="0"/>
      <w:i/>
      <w:iCs/>
      <w:smallCaps w:val="0"/>
      <w:strike w:val="0"/>
      <w:spacing w:val="1"/>
      <w:sz w:val="14"/>
      <w:szCs w:val="14"/>
      <w:u w:val="none"/>
    </w:rPr>
  </w:style>
  <w:style w:type="character" w:customStyle="1" w:styleId="6">
    <w:name w:val="Основний текст (6)_"/>
    <w:basedOn w:val="a0"/>
    <w:link w:val="60"/>
    <w:rsid w:val="00514E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a8">
    <w:name w:val="Виноска_"/>
    <w:basedOn w:val="a0"/>
    <w:link w:val="a9"/>
    <w:rsid w:val="00514EF3"/>
    <w:rPr>
      <w:rFonts w:ascii="Arial" w:eastAsia="Arial" w:hAnsi="Arial" w:cs="Arial"/>
      <w:b w:val="0"/>
      <w:bCs w:val="0"/>
      <w:i/>
      <w:iCs/>
      <w:smallCaps w:val="0"/>
      <w:strike w:val="0"/>
      <w:spacing w:val="1"/>
      <w:sz w:val="14"/>
      <w:szCs w:val="14"/>
      <w:u w:val="none"/>
    </w:rPr>
  </w:style>
  <w:style w:type="character" w:customStyle="1" w:styleId="aa">
    <w:name w:val="Виноска + Напівжирний;Не курсив"/>
    <w:basedOn w:val="a8"/>
    <w:rsid w:val="00514EF3"/>
    <w:rPr>
      <w:b/>
      <w:bCs/>
      <w:i/>
      <w:iCs/>
      <w:color w:val="000000"/>
      <w:w w:val="100"/>
      <w:position w:val="0"/>
      <w:lang w:val="uk-UA" w:eastAsia="uk-UA" w:bidi="uk-UA"/>
    </w:rPr>
  </w:style>
  <w:style w:type="character" w:customStyle="1" w:styleId="ab">
    <w:name w:val="Підпис до зображення_"/>
    <w:basedOn w:val="a0"/>
    <w:link w:val="ac"/>
    <w:rsid w:val="00514EF3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d">
    <w:name w:val="Підпис до зображення + Курсив"/>
    <w:basedOn w:val="ab"/>
    <w:rsid w:val="00514EF3"/>
    <w:rPr>
      <w:i/>
      <w:iCs/>
      <w:color w:val="000000"/>
      <w:spacing w:val="0"/>
      <w:w w:val="100"/>
      <w:position w:val="0"/>
      <w:lang w:val="uk-UA" w:eastAsia="uk-UA" w:bidi="uk-UA"/>
    </w:rPr>
  </w:style>
  <w:style w:type="character" w:customStyle="1" w:styleId="8">
    <w:name w:val="Основний текст (8)_"/>
    <w:basedOn w:val="a0"/>
    <w:link w:val="80"/>
    <w:rsid w:val="00514EF3"/>
    <w:rPr>
      <w:rFonts w:ascii="Arial" w:eastAsia="Arial" w:hAnsi="Arial" w:cs="Arial"/>
      <w:b/>
      <w:bCs/>
      <w:i/>
      <w:iCs/>
      <w:smallCaps w:val="0"/>
      <w:strike w:val="0"/>
      <w:spacing w:val="1"/>
      <w:sz w:val="17"/>
      <w:szCs w:val="17"/>
      <w:u w:val="none"/>
    </w:rPr>
  </w:style>
  <w:style w:type="character" w:customStyle="1" w:styleId="80pt">
    <w:name w:val="Основний текст (8) + Не напівжирний;Не курсив;Інтервал 0 pt"/>
    <w:basedOn w:val="8"/>
    <w:rsid w:val="00514EF3"/>
    <w:rPr>
      <w:b/>
      <w:bCs/>
      <w:i/>
      <w:iCs/>
      <w:color w:val="000000"/>
      <w:spacing w:val="0"/>
      <w:w w:val="100"/>
      <w:position w:val="0"/>
      <w:lang w:val="uk-UA" w:eastAsia="uk-UA" w:bidi="uk-UA"/>
    </w:rPr>
  </w:style>
  <w:style w:type="character" w:customStyle="1" w:styleId="7">
    <w:name w:val="Основний текст (7)_"/>
    <w:basedOn w:val="a0"/>
    <w:link w:val="70"/>
    <w:rsid w:val="00514EF3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3">
    <w:name w:val="Підпис до зображення (2)_"/>
    <w:basedOn w:val="a0"/>
    <w:link w:val="24"/>
    <w:rsid w:val="00514EF3"/>
    <w:rPr>
      <w:rFonts w:ascii="Arial" w:eastAsia="Arial" w:hAnsi="Arial" w:cs="Arial"/>
      <w:b/>
      <w:bCs/>
      <w:i/>
      <w:iCs/>
      <w:smallCaps w:val="0"/>
      <w:strike w:val="0"/>
      <w:spacing w:val="1"/>
      <w:sz w:val="17"/>
      <w:szCs w:val="17"/>
      <w:u w:val="none"/>
    </w:rPr>
  </w:style>
  <w:style w:type="character" w:customStyle="1" w:styleId="31">
    <w:name w:val="Підпис до зображення (3)_"/>
    <w:basedOn w:val="a0"/>
    <w:link w:val="32"/>
    <w:rsid w:val="00514EF3"/>
    <w:rPr>
      <w:rFonts w:ascii="Arial" w:eastAsia="Arial" w:hAnsi="Arial" w:cs="Arial"/>
      <w:b w:val="0"/>
      <w:bCs w:val="0"/>
      <w:i/>
      <w:iCs/>
      <w:smallCaps w:val="0"/>
      <w:strike w:val="0"/>
      <w:spacing w:val="-2"/>
      <w:sz w:val="17"/>
      <w:szCs w:val="17"/>
      <w:u w:val="none"/>
    </w:rPr>
  </w:style>
  <w:style w:type="character" w:customStyle="1" w:styleId="9">
    <w:name w:val="Основний текст (9)_"/>
    <w:basedOn w:val="a0"/>
    <w:link w:val="90"/>
    <w:rsid w:val="00514EF3"/>
    <w:rPr>
      <w:rFonts w:ascii="Arial" w:eastAsia="Arial" w:hAnsi="Arial" w:cs="Arial"/>
      <w:b w:val="0"/>
      <w:bCs w:val="0"/>
      <w:i/>
      <w:iCs/>
      <w:smallCaps w:val="0"/>
      <w:strike w:val="0"/>
      <w:spacing w:val="-2"/>
      <w:sz w:val="17"/>
      <w:szCs w:val="17"/>
      <w:u w:val="none"/>
    </w:rPr>
  </w:style>
  <w:style w:type="character" w:customStyle="1" w:styleId="90pt">
    <w:name w:val="Основний текст (9) + Напівжирний;Інтервал 0 pt"/>
    <w:basedOn w:val="9"/>
    <w:rsid w:val="00514EF3"/>
    <w:rPr>
      <w:b/>
      <w:bCs/>
      <w:color w:val="000000"/>
      <w:spacing w:val="1"/>
      <w:w w:val="100"/>
      <w:position w:val="0"/>
      <w:lang w:val="uk-UA" w:eastAsia="uk-UA" w:bidi="uk-UA"/>
    </w:rPr>
  </w:style>
  <w:style w:type="character" w:customStyle="1" w:styleId="20pt">
    <w:name w:val="Підпис до зображення (2) + Не напівжирний;Не курсив;Інтервал 0 pt"/>
    <w:basedOn w:val="23"/>
    <w:rsid w:val="00514EF3"/>
    <w:rPr>
      <w:b/>
      <w:bCs/>
      <w:i/>
      <w:iCs/>
      <w:color w:val="000000"/>
      <w:spacing w:val="0"/>
      <w:w w:val="100"/>
      <w:position w:val="0"/>
      <w:lang w:val="uk-UA" w:eastAsia="uk-UA" w:bidi="uk-UA"/>
    </w:rPr>
  </w:style>
  <w:style w:type="character" w:customStyle="1" w:styleId="41">
    <w:name w:val="Підпис до зображення (4)_"/>
    <w:basedOn w:val="a0"/>
    <w:link w:val="42"/>
    <w:rsid w:val="00514EF3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2"/>
      <w:szCs w:val="12"/>
      <w:u w:val="none"/>
    </w:rPr>
  </w:style>
  <w:style w:type="character" w:customStyle="1" w:styleId="7pt">
    <w:name w:val="Основний текст + 7 pt"/>
    <w:basedOn w:val="a6"/>
    <w:rsid w:val="00514EF3"/>
    <w:rPr>
      <w:color w:val="000000"/>
      <w:spacing w:val="0"/>
      <w:w w:val="100"/>
      <w:position w:val="0"/>
      <w:sz w:val="14"/>
      <w:szCs w:val="14"/>
      <w:lang w:val="uk-UA" w:eastAsia="uk-UA" w:bidi="uk-UA"/>
    </w:rPr>
  </w:style>
  <w:style w:type="character" w:customStyle="1" w:styleId="7pt0">
    <w:name w:val="Основний текст + 7 pt;Курсив"/>
    <w:basedOn w:val="a6"/>
    <w:rsid w:val="00514EF3"/>
    <w:rPr>
      <w:i/>
      <w:iCs/>
      <w:color w:val="000000"/>
      <w:spacing w:val="0"/>
      <w:w w:val="100"/>
      <w:position w:val="0"/>
      <w:sz w:val="14"/>
      <w:szCs w:val="14"/>
      <w:lang w:val="uk-UA" w:eastAsia="uk-UA" w:bidi="uk-UA"/>
    </w:rPr>
  </w:style>
  <w:style w:type="character" w:customStyle="1" w:styleId="ae">
    <w:name w:val="Підпис до таблиці_"/>
    <w:basedOn w:val="a0"/>
    <w:link w:val="af"/>
    <w:rsid w:val="00514EF3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25">
    <w:name w:val="Підпис до таблиці (2)_"/>
    <w:basedOn w:val="a0"/>
    <w:link w:val="26"/>
    <w:rsid w:val="00514EF3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TimesNewRoman65pt-1pt">
    <w:name w:val="Основний текст + Times New Roman;6;5 pt;Курсив;Інтервал -1 pt"/>
    <w:basedOn w:val="a6"/>
    <w:rsid w:val="00514EF3"/>
    <w:rPr>
      <w:rFonts w:ascii="Times New Roman" w:eastAsia="Times New Roman" w:hAnsi="Times New Roman" w:cs="Times New Roman"/>
      <w:i/>
      <w:iCs/>
      <w:color w:val="000000"/>
      <w:spacing w:val="-24"/>
      <w:w w:val="100"/>
      <w:position w:val="0"/>
      <w:sz w:val="13"/>
      <w:szCs w:val="13"/>
      <w:lang w:val="uk-UA" w:eastAsia="uk-UA" w:bidi="uk-UA"/>
    </w:rPr>
  </w:style>
  <w:style w:type="character" w:customStyle="1" w:styleId="Candara65pt0pt">
    <w:name w:val="Основний текст + Candara;6;5 pt;Малі великі літери;Інтервал 0 pt"/>
    <w:basedOn w:val="a6"/>
    <w:rsid w:val="00514EF3"/>
    <w:rPr>
      <w:rFonts w:ascii="Candara" w:eastAsia="Candara" w:hAnsi="Candara" w:cs="Candara"/>
      <w:smallCaps/>
      <w:color w:val="000000"/>
      <w:spacing w:val="1"/>
      <w:w w:val="100"/>
      <w:position w:val="0"/>
      <w:sz w:val="13"/>
      <w:szCs w:val="13"/>
      <w:lang w:val="uk-UA" w:eastAsia="uk-UA" w:bidi="uk-UA"/>
    </w:rPr>
  </w:style>
  <w:style w:type="character" w:customStyle="1" w:styleId="Candara65pt0pt0">
    <w:name w:val="Основний текст + Candara;6;5 pt;Інтервал 0 pt"/>
    <w:basedOn w:val="a6"/>
    <w:rsid w:val="00514EF3"/>
    <w:rPr>
      <w:rFonts w:ascii="Candara" w:eastAsia="Candara" w:hAnsi="Candara" w:cs="Candara"/>
      <w:color w:val="000000"/>
      <w:spacing w:val="1"/>
      <w:w w:val="100"/>
      <w:position w:val="0"/>
      <w:sz w:val="13"/>
      <w:szCs w:val="13"/>
      <w:lang w:val="uk-UA" w:eastAsia="uk-UA" w:bidi="uk-UA"/>
    </w:rPr>
  </w:style>
  <w:style w:type="character" w:customStyle="1" w:styleId="12">
    <w:name w:val="Основний текст (12)_"/>
    <w:basedOn w:val="a0"/>
    <w:link w:val="120"/>
    <w:rsid w:val="00514EF3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121">
    <w:name w:val="Основний текст (12) + Не напівжирний;Курсив"/>
    <w:basedOn w:val="12"/>
    <w:rsid w:val="00514EF3"/>
    <w:rPr>
      <w:b/>
      <w:bCs/>
      <w:i/>
      <w:iCs/>
      <w:color w:val="000000"/>
      <w:w w:val="100"/>
      <w:position w:val="0"/>
      <w:lang w:val="uk-UA" w:eastAsia="uk-UA" w:bidi="uk-UA"/>
    </w:rPr>
  </w:style>
  <w:style w:type="character" w:customStyle="1" w:styleId="100">
    <w:name w:val="Основний текст (10)_"/>
    <w:basedOn w:val="a0"/>
    <w:link w:val="101"/>
    <w:rsid w:val="00514E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sz w:val="13"/>
      <w:szCs w:val="13"/>
      <w:u w:val="none"/>
    </w:rPr>
  </w:style>
  <w:style w:type="character" w:customStyle="1" w:styleId="10Arial6pt0pt">
    <w:name w:val="Основний текст (10) + Arial;6 pt;Напівжирний;Курсив;Інтервал 0 pt"/>
    <w:basedOn w:val="100"/>
    <w:rsid w:val="00514EF3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2"/>
      <w:szCs w:val="12"/>
      <w:lang w:val="uk-UA" w:eastAsia="uk-UA" w:bidi="uk-UA"/>
    </w:rPr>
  </w:style>
  <w:style w:type="character" w:customStyle="1" w:styleId="10Arial85pt0pt">
    <w:name w:val="Основний текст (10) + Arial;8;5 pt;Інтервал 0 pt"/>
    <w:basedOn w:val="100"/>
    <w:rsid w:val="00514EF3"/>
    <w:rPr>
      <w:rFonts w:ascii="Arial" w:eastAsia="Arial" w:hAnsi="Arial" w:cs="Arial"/>
      <w:color w:val="000000"/>
      <w:spacing w:val="0"/>
      <w:w w:val="100"/>
      <w:position w:val="0"/>
      <w:sz w:val="17"/>
      <w:szCs w:val="17"/>
      <w:lang w:val="uk-UA" w:eastAsia="uk-UA" w:bidi="uk-UA"/>
    </w:rPr>
  </w:style>
  <w:style w:type="character" w:customStyle="1" w:styleId="Candara65pt0pt1">
    <w:name w:val="Основний текст + Candara;6;5 pt;Інтервал 0 pt"/>
    <w:basedOn w:val="a6"/>
    <w:rsid w:val="00514EF3"/>
    <w:rPr>
      <w:rFonts w:ascii="Candara" w:eastAsia="Candara" w:hAnsi="Candara" w:cs="Candara"/>
      <w:color w:val="000000"/>
      <w:spacing w:val="1"/>
      <w:w w:val="100"/>
      <w:position w:val="0"/>
      <w:sz w:val="13"/>
      <w:szCs w:val="13"/>
      <w:lang w:val="uk-UA" w:eastAsia="uk-UA" w:bidi="uk-UA"/>
    </w:rPr>
  </w:style>
  <w:style w:type="character" w:customStyle="1" w:styleId="TimesNewRoman12pt-2pt">
    <w:name w:val="Основний текст + Times New Roman;12 pt;Напівжирний;Курсив;Інтервал -2 pt"/>
    <w:basedOn w:val="a6"/>
    <w:rsid w:val="00514EF3"/>
    <w:rPr>
      <w:rFonts w:ascii="Times New Roman" w:eastAsia="Times New Roman" w:hAnsi="Times New Roman" w:cs="Times New Roman"/>
      <w:b/>
      <w:bCs/>
      <w:i/>
      <w:iCs/>
      <w:color w:val="000000"/>
      <w:spacing w:val="-40"/>
      <w:w w:val="100"/>
      <w:position w:val="0"/>
      <w:sz w:val="24"/>
      <w:szCs w:val="24"/>
      <w:lang w:val="uk-UA" w:eastAsia="uk-UA" w:bidi="uk-UA"/>
    </w:rPr>
  </w:style>
  <w:style w:type="character" w:customStyle="1" w:styleId="122">
    <w:name w:val="Основний текст (12)"/>
    <w:basedOn w:val="12"/>
    <w:rsid w:val="00514EF3"/>
    <w:rPr>
      <w:color w:val="000000"/>
      <w:w w:val="100"/>
      <w:position w:val="0"/>
      <w:lang w:val="uk-UA" w:eastAsia="uk-UA" w:bidi="uk-UA"/>
    </w:rPr>
  </w:style>
  <w:style w:type="character" w:customStyle="1" w:styleId="51">
    <w:name w:val="Підпис до зображення (5)_"/>
    <w:basedOn w:val="a0"/>
    <w:link w:val="52"/>
    <w:rsid w:val="00514EF3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7">
    <w:name w:val="Зміст (2)_"/>
    <w:basedOn w:val="a0"/>
    <w:link w:val="28"/>
    <w:rsid w:val="00514EF3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0">
    <w:name w:val="Зміст_"/>
    <w:basedOn w:val="a0"/>
    <w:link w:val="af1"/>
    <w:rsid w:val="00514EF3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3">
    <w:name w:val="Зміст (3)_"/>
    <w:basedOn w:val="a0"/>
    <w:link w:val="34"/>
    <w:rsid w:val="00514EF3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9"/>
      <w:sz w:val="8"/>
      <w:szCs w:val="8"/>
      <w:u w:val="none"/>
    </w:rPr>
  </w:style>
  <w:style w:type="character" w:customStyle="1" w:styleId="3Arial0pt">
    <w:name w:val="Зміст (3) + Arial;Інтервал 0 pt"/>
    <w:basedOn w:val="33"/>
    <w:rsid w:val="00514EF3"/>
    <w:rPr>
      <w:rFonts w:ascii="Arial" w:eastAsia="Arial" w:hAnsi="Arial" w:cs="Arial"/>
      <w:color w:val="000000"/>
      <w:spacing w:val="0"/>
      <w:w w:val="100"/>
      <w:position w:val="0"/>
      <w:lang w:val="uk-UA" w:eastAsia="uk-UA" w:bidi="uk-UA"/>
    </w:rPr>
  </w:style>
  <w:style w:type="character" w:customStyle="1" w:styleId="43">
    <w:name w:val="Зміст (4)_"/>
    <w:basedOn w:val="a0"/>
    <w:link w:val="44"/>
    <w:rsid w:val="00514EF3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3">
    <w:name w:val="Зміст (5)_"/>
    <w:basedOn w:val="a0"/>
    <w:link w:val="54"/>
    <w:rsid w:val="00514E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40pt">
    <w:name w:val="Зміст (4) + Напівжирний;Курсив;Інтервал 0 pt"/>
    <w:basedOn w:val="43"/>
    <w:rsid w:val="00514EF3"/>
    <w:rPr>
      <w:b/>
      <w:bCs/>
      <w:i/>
      <w:iCs/>
      <w:color w:val="000000"/>
      <w:spacing w:val="1"/>
      <w:w w:val="100"/>
      <w:position w:val="0"/>
      <w:lang w:val="uk-UA" w:eastAsia="uk-UA" w:bidi="uk-UA"/>
    </w:rPr>
  </w:style>
  <w:style w:type="character" w:customStyle="1" w:styleId="11">
    <w:name w:val="Основний текст (11)_"/>
    <w:basedOn w:val="a0"/>
    <w:link w:val="110"/>
    <w:rsid w:val="00514EF3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35">
    <w:name w:val="Підпис до таблиці (3)_"/>
    <w:basedOn w:val="a0"/>
    <w:link w:val="36"/>
    <w:rsid w:val="00514EF3"/>
    <w:rPr>
      <w:rFonts w:ascii="Arial" w:eastAsia="Arial" w:hAnsi="Arial" w:cs="Arial"/>
      <w:b w:val="0"/>
      <w:bCs w:val="0"/>
      <w:i/>
      <w:iCs/>
      <w:smallCaps w:val="0"/>
      <w:strike w:val="0"/>
      <w:spacing w:val="1"/>
      <w:sz w:val="17"/>
      <w:szCs w:val="17"/>
      <w:u w:val="none"/>
    </w:rPr>
  </w:style>
  <w:style w:type="character" w:customStyle="1" w:styleId="7pt0pt">
    <w:name w:val="Основний текст + 7 pt;Напівжирний;Інтервал 0 pt"/>
    <w:basedOn w:val="a6"/>
    <w:rsid w:val="00514EF3"/>
    <w:rPr>
      <w:b/>
      <w:bCs/>
      <w:color w:val="000000"/>
      <w:spacing w:val="1"/>
      <w:w w:val="100"/>
      <w:position w:val="0"/>
      <w:sz w:val="14"/>
      <w:szCs w:val="14"/>
      <w:lang w:val="uk-UA" w:eastAsia="uk-UA" w:bidi="uk-UA"/>
    </w:rPr>
  </w:style>
  <w:style w:type="character" w:customStyle="1" w:styleId="45">
    <w:name w:val="Підпис до таблиці (4)_"/>
    <w:basedOn w:val="a0"/>
    <w:link w:val="46"/>
    <w:rsid w:val="00514EF3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7pt0pt0">
    <w:name w:val="Основний текст + 7 pt;Курсив;Інтервал 0 pt"/>
    <w:basedOn w:val="a6"/>
    <w:rsid w:val="00514EF3"/>
    <w:rPr>
      <w:i/>
      <w:iCs/>
      <w:color w:val="000000"/>
      <w:spacing w:val="1"/>
      <w:w w:val="100"/>
      <w:position w:val="0"/>
      <w:sz w:val="14"/>
      <w:szCs w:val="14"/>
      <w:lang w:val="uk-UA" w:eastAsia="uk-UA" w:bidi="uk-UA"/>
    </w:rPr>
  </w:style>
  <w:style w:type="paragraph" w:customStyle="1" w:styleId="20">
    <w:name w:val="Колонтитул (2)"/>
    <w:basedOn w:val="a"/>
    <w:link w:val="2"/>
    <w:rsid w:val="00514EF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5">
    <w:name w:val="Колонтитул"/>
    <w:basedOn w:val="a"/>
    <w:link w:val="a4"/>
    <w:rsid w:val="00514EF3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pacing w:val="1"/>
      <w:sz w:val="15"/>
      <w:szCs w:val="15"/>
    </w:rPr>
  </w:style>
  <w:style w:type="paragraph" w:customStyle="1" w:styleId="10">
    <w:name w:val="Заголовок №1"/>
    <w:basedOn w:val="a"/>
    <w:link w:val="1"/>
    <w:rsid w:val="00514EF3"/>
    <w:pPr>
      <w:shd w:val="clear" w:color="auto" w:fill="FFFFFF"/>
      <w:spacing w:line="427" w:lineRule="exact"/>
      <w:jc w:val="center"/>
      <w:outlineLvl w:val="0"/>
    </w:pPr>
    <w:rPr>
      <w:rFonts w:ascii="Arial" w:eastAsia="Arial" w:hAnsi="Arial" w:cs="Arial"/>
      <w:b/>
      <w:bCs/>
      <w:spacing w:val="4"/>
      <w:sz w:val="32"/>
      <w:szCs w:val="32"/>
    </w:rPr>
  </w:style>
  <w:style w:type="paragraph" w:customStyle="1" w:styleId="a7">
    <w:name w:val="Основний текст"/>
    <w:basedOn w:val="a"/>
    <w:link w:val="a6"/>
    <w:rsid w:val="00514EF3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22">
    <w:name w:val="Основний текст (2)"/>
    <w:basedOn w:val="a"/>
    <w:link w:val="21"/>
    <w:rsid w:val="00514EF3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1"/>
      <w:sz w:val="20"/>
      <w:szCs w:val="20"/>
    </w:rPr>
  </w:style>
  <w:style w:type="paragraph" w:customStyle="1" w:styleId="30">
    <w:name w:val="Основний текст (3)"/>
    <w:basedOn w:val="a"/>
    <w:link w:val="3"/>
    <w:rsid w:val="00514EF3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pacing w:val="4"/>
      <w:sz w:val="20"/>
      <w:szCs w:val="20"/>
    </w:rPr>
  </w:style>
  <w:style w:type="paragraph" w:customStyle="1" w:styleId="40">
    <w:name w:val="Основний текст (4)"/>
    <w:basedOn w:val="a"/>
    <w:link w:val="4"/>
    <w:rsid w:val="00514EF3"/>
    <w:pPr>
      <w:shd w:val="clear" w:color="auto" w:fill="FFFFFF"/>
      <w:spacing w:after="120" w:line="240" w:lineRule="exact"/>
      <w:ind w:hanging="400"/>
      <w:jc w:val="both"/>
    </w:pPr>
    <w:rPr>
      <w:rFonts w:ascii="Arial" w:eastAsia="Arial" w:hAnsi="Arial" w:cs="Arial"/>
      <w:i/>
      <w:iCs/>
      <w:spacing w:val="1"/>
      <w:sz w:val="17"/>
      <w:szCs w:val="17"/>
      <w:lang w:val="en-US" w:eastAsia="en-US" w:bidi="en-US"/>
    </w:rPr>
  </w:style>
  <w:style w:type="paragraph" w:customStyle="1" w:styleId="50">
    <w:name w:val="Основний текст (5)"/>
    <w:basedOn w:val="a"/>
    <w:link w:val="5"/>
    <w:rsid w:val="00514EF3"/>
    <w:pPr>
      <w:shd w:val="clear" w:color="auto" w:fill="FFFFFF"/>
      <w:spacing w:before="180" w:after="180" w:line="192" w:lineRule="exact"/>
      <w:ind w:firstLine="180"/>
      <w:jc w:val="both"/>
    </w:pPr>
    <w:rPr>
      <w:rFonts w:ascii="Arial" w:eastAsia="Arial" w:hAnsi="Arial" w:cs="Arial"/>
      <w:i/>
      <w:iCs/>
      <w:spacing w:val="1"/>
      <w:sz w:val="14"/>
      <w:szCs w:val="14"/>
    </w:rPr>
  </w:style>
  <w:style w:type="paragraph" w:customStyle="1" w:styleId="60">
    <w:name w:val="Основний текст (6)"/>
    <w:basedOn w:val="a"/>
    <w:link w:val="6"/>
    <w:rsid w:val="00514EF3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pacing w:val="2"/>
      <w:sz w:val="14"/>
      <w:szCs w:val="14"/>
    </w:rPr>
  </w:style>
  <w:style w:type="paragraph" w:customStyle="1" w:styleId="a9">
    <w:name w:val="Виноска"/>
    <w:basedOn w:val="a"/>
    <w:link w:val="a8"/>
    <w:rsid w:val="00514EF3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1"/>
      <w:sz w:val="14"/>
      <w:szCs w:val="14"/>
    </w:rPr>
  </w:style>
  <w:style w:type="paragraph" w:customStyle="1" w:styleId="ac">
    <w:name w:val="Підпис до зображення"/>
    <w:basedOn w:val="a"/>
    <w:link w:val="ab"/>
    <w:rsid w:val="00514EF3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80">
    <w:name w:val="Основний текст (8)"/>
    <w:basedOn w:val="a"/>
    <w:link w:val="8"/>
    <w:rsid w:val="00514EF3"/>
    <w:pPr>
      <w:shd w:val="clear" w:color="auto" w:fill="FFFFFF"/>
      <w:spacing w:line="269" w:lineRule="exact"/>
      <w:jc w:val="center"/>
    </w:pPr>
    <w:rPr>
      <w:rFonts w:ascii="Arial" w:eastAsia="Arial" w:hAnsi="Arial" w:cs="Arial"/>
      <w:b/>
      <w:bCs/>
      <w:i/>
      <w:iCs/>
      <w:spacing w:val="1"/>
      <w:sz w:val="17"/>
      <w:szCs w:val="17"/>
    </w:rPr>
  </w:style>
  <w:style w:type="paragraph" w:customStyle="1" w:styleId="70">
    <w:name w:val="Основний текст (7)"/>
    <w:basedOn w:val="a"/>
    <w:link w:val="7"/>
    <w:rsid w:val="00514EF3"/>
    <w:pPr>
      <w:shd w:val="clear" w:color="auto" w:fill="FFFFFF"/>
      <w:spacing w:line="216" w:lineRule="exact"/>
    </w:pPr>
    <w:rPr>
      <w:rFonts w:ascii="Arial" w:eastAsia="Arial" w:hAnsi="Arial" w:cs="Arial"/>
      <w:sz w:val="14"/>
      <w:szCs w:val="14"/>
    </w:rPr>
  </w:style>
  <w:style w:type="paragraph" w:customStyle="1" w:styleId="24">
    <w:name w:val="Підпис до зображення (2)"/>
    <w:basedOn w:val="a"/>
    <w:link w:val="23"/>
    <w:rsid w:val="00514EF3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i/>
      <w:iCs/>
      <w:spacing w:val="1"/>
      <w:sz w:val="17"/>
      <w:szCs w:val="17"/>
    </w:rPr>
  </w:style>
  <w:style w:type="paragraph" w:customStyle="1" w:styleId="32">
    <w:name w:val="Підпис до зображення (3)"/>
    <w:basedOn w:val="a"/>
    <w:link w:val="31"/>
    <w:rsid w:val="00514EF3"/>
    <w:pPr>
      <w:shd w:val="clear" w:color="auto" w:fill="FFFFFF"/>
      <w:spacing w:line="0" w:lineRule="atLeast"/>
      <w:jc w:val="center"/>
    </w:pPr>
    <w:rPr>
      <w:rFonts w:ascii="Arial" w:eastAsia="Arial" w:hAnsi="Arial" w:cs="Arial"/>
      <w:i/>
      <w:iCs/>
      <w:spacing w:val="-2"/>
      <w:sz w:val="17"/>
      <w:szCs w:val="17"/>
    </w:rPr>
  </w:style>
  <w:style w:type="paragraph" w:customStyle="1" w:styleId="90">
    <w:name w:val="Основний текст (9)"/>
    <w:basedOn w:val="a"/>
    <w:link w:val="9"/>
    <w:rsid w:val="00514EF3"/>
    <w:pPr>
      <w:shd w:val="clear" w:color="auto" w:fill="FFFFFF"/>
      <w:spacing w:line="0" w:lineRule="atLeast"/>
      <w:jc w:val="center"/>
    </w:pPr>
    <w:rPr>
      <w:rFonts w:ascii="Arial" w:eastAsia="Arial" w:hAnsi="Arial" w:cs="Arial"/>
      <w:i/>
      <w:iCs/>
      <w:spacing w:val="-2"/>
      <w:sz w:val="17"/>
      <w:szCs w:val="17"/>
    </w:rPr>
  </w:style>
  <w:style w:type="paragraph" w:customStyle="1" w:styleId="42">
    <w:name w:val="Підпис до зображення (4)"/>
    <w:basedOn w:val="a"/>
    <w:link w:val="41"/>
    <w:rsid w:val="00514EF3"/>
    <w:pPr>
      <w:shd w:val="clear" w:color="auto" w:fill="FFFFFF"/>
      <w:spacing w:line="158" w:lineRule="exact"/>
      <w:jc w:val="center"/>
    </w:pPr>
    <w:rPr>
      <w:rFonts w:ascii="Arial" w:eastAsia="Arial" w:hAnsi="Arial" w:cs="Arial"/>
      <w:spacing w:val="2"/>
      <w:sz w:val="12"/>
      <w:szCs w:val="12"/>
    </w:rPr>
  </w:style>
  <w:style w:type="paragraph" w:customStyle="1" w:styleId="af">
    <w:name w:val="Підпис до таблиці"/>
    <w:basedOn w:val="a"/>
    <w:link w:val="ae"/>
    <w:rsid w:val="00514EF3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2"/>
      <w:szCs w:val="12"/>
    </w:rPr>
  </w:style>
  <w:style w:type="paragraph" w:customStyle="1" w:styleId="26">
    <w:name w:val="Підпис до таблиці (2)"/>
    <w:basedOn w:val="a"/>
    <w:link w:val="25"/>
    <w:rsid w:val="00514EF3"/>
    <w:pPr>
      <w:shd w:val="clear" w:color="auto" w:fill="FFFFFF"/>
      <w:spacing w:line="0" w:lineRule="atLeast"/>
    </w:pPr>
    <w:rPr>
      <w:rFonts w:ascii="Candara" w:eastAsia="Candara" w:hAnsi="Candara" w:cs="Candara"/>
      <w:spacing w:val="1"/>
      <w:sz w:val="13"/>
      <w:szCs w:val="13"/>
    </w:rPr>
  </w:style>
  <w:style w:type="paragraph" w:customStyle="1" w:styleId="120">
    <w:name w:val="Основний текст (12)"/>
    <w:basedOn w:val="a"/>
    <w:link w:val="12"/>
    <w:rsid w:val="00514EF3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1"/>
      <w:sz w:val="14"/>
      <w:szCs w:val="14"/>
    </w:rPr>
  </w:style>
  <w:style w:type="paragraph" w:customStyle="1" w:styleId="101">
    <w:name w:val="Основний текст (10)"/>
    <w:basedOn w:val="a"/>
    <w:link w:val="100"/>
    <w:rsid w:val="00514EF3"/>
    <w:pPr>
      <w:shd w:val="clear" w:color="auto" w:fill="FFFFFF"/>
      <w:spacing w:line="158" w:lineRule="exact"/>
      <w:jc w:val="right"/>
    </w:pPr>
    <w:rPr>
      <w:rFonts w:ascii="Times New Roman" w:eastAsia="Times New Roman" w:hAnsi="Times New Roman" w:cs="Times New Roman"/>
      <w:spacing w:val="-7"/>
      <w:sz w:val="13"/>
      <w:szCs w:val="13"/>
    </w:rPr>
  </w:style>
  <w:style w:type="paragraph" w:customStyle="1" w:styleId="52">
    <w:name w:val="Підпис до зображення (5)"/>
    <w:basedOn w:val="a"/>
    <w:link w:val="51"/>
    <w:rsid w:val="00514EF3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28">
    <w:name w:val="Зміст (2)"/>
    <w:basedOn w:val="a"/>
    <w:link w:val="27"/>
    <w:rsid w:val="00514EF3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sz w:val="23"/>
      <w:szCs w:val="23"/>
    </w:rPr>
  </w:style>
  <w:style w:type="paragraph" w:customStyle="1" w:styleId="af1">
    <w:name w:val="Зміст"/>
    <w:basedOn w:val="a"/>
    <w:link w:val="af0"/>
    <w:rsid w:val="00514EF3"/>
    <w:pPr>
      <w:shd w:val="clear" w:color="auto" w:fill="FFFFFF"/>
      <w:spacing w:line="72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34">
    <w:name w:val="Зміст (3)"/>
    <w:basedOn w:val="a"/>
    <w:link w:val="33"/>
    <w:rsid w:val="00514EF3"/>
    <w:pPr>
      <w:shd w:val="clear" w:color="auto" w:fill="FFFFFF"/>
      <w:spacing w:line="72" w:lineRule="exact"/>
      <w:jc w:val="both"/>
    </w:pPr>
    <w:rPr>
      <w:rFonts w:ascii="Candara" w:eastAsia="Candara" w:hAnsi="Candara" w:cs="Candara"/>
      <w:spacing w:val="-9"/>
      <w:sz w:val="8"/>
      <w:szCs w:val="8"/>
    </w:rPr>
  </w:style>
  <w:style w:type="paragraph" w:customStyle="1" w:styleId="44">
    <w:name w:val="Зміст (4)"/>
    <w:basedOn w:val="a"/>
    <w:link w:val="43"/>
    <w:rsid w:val="00514EF3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54">
    <w:name w:val="Зміст (5)"/>
    <w:basedOn w:val="a"/>
    <w:link w:val="53"/>
    <w:rsid w:val="00514EF3"/>
    <w:pPr>
      <w:shd w:val="clear" w:color="auto" w:fill="FFFFFF"/>
      <w:spacing w:line="202" w:lineRule="exact"/>
      <w:jc w:val="both"/>
    </w:pPr>
    <w:rPr>
      <w:rFonts w:ascii="Times New Roman" w:eastAsia="Times New Roman" w:hAnsi="Times New Roman" w:cs="Times New Roman"/>
      <w:b/>
      <w:bCs/>
      <w:spacing w:val="4"/>
      <w:sz w:val="20"/>
      <w:szCs w:val="20"/>
    </w:rPr>
  </w:style>
  <w:style w:type="paragraph" w:customStyle="1" w:styleId="110">
    <w:name w:val="Основний текст (11)"/>
    <w:basedOn w:val="a"/>
    <w:link w:val="11"/>
    <w:rsid w:val="00514EF3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2"/>
      <w:szCs w:val="12"/>
    </w:rPr>
  </w:style>
  <w:style w:type="paragraph" w:customStyle="1" w:styleId="36">
    <w:name w:val="Підпис до таблиці (3)"/>
    <w:basedOn w:val="a"/>
    <w:link w:val="35"/>
    <w:rsid w:val="00514EF3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1"/>
      <w:sz w:val="17"/>
      <w:szCs w:val="17"/>
    </w:rPr>
  </w:style>
  <w:style w:type="paragraph" w:customStyle="1" w:styleId="46">
    <w:name w:val="Підпис до таблиці (4)"/>
    <w:basedOn w:val="a"/>
    <w:link w:val="45"/>
    <w:rsid w:val="00514EF3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AppData/Local/Temp/FineReader11.00/media/image1.jpeg" TargetMode="External"/><Relationship Id="rId13" Type="http://schemas.openxmlformats.org/officeDocument/2006/relationships/image" Target="../AppData/Local/Temp/FineReader11.00/media/image4.jpe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../AppData/Local/Temp/FineReader11.00/media/image6.jpe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../AppData/Local/Temp/FineReader11.00/media/image3.jpeg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../AppData/Local/Temp/FineReader11.00/media/image5.jpe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../AppData/Local/Temp/FineReader11.00/media/image7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hyperlink" Target="http://www.i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24087</Words>
  <Characters>13731</Characters>
  <Application>Microsoft Office Word</Application>
  <DocSecurity>0</DocSecurity>
  <Lines>114</Lines>
  <Paragraphs>75</Paragraphs>
  <ScaleCrop>false</ScaleCrop>
  <Company>Microsoft</Company>
  <LinksUpToDate>false</LinksUpToDate>
  <CharactersWithSpaces>37743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LIBRARY</cp:lastModifiedBy>
  <cp:revision>1</cp:revision>
  <dcterms:created xsi:type="dcterms:W3CDTF">2017-09-27T09:00:00Z</dcterms:created>
  <dcterms:modified xsi:type="dcterms:W3CDTF">2017-09-27T09:03:00Z</dcterms:modified>
</cp:coreProperties>
</file>